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7E38C" w14:textId="1DFA41DF" w:rsidR="0026342C" w:rsidRDefault="0008787D" w:rsidP="00A07FDD">
      <w:pPr>
        <w:spacing w:after="120"/>
        <w:jc w:val="center"/>
        <w:rPr>
          <w:rFonts w:asciiTheme="minorHAnsi" w:hAnsiTheme="minorHAnsi" w:cstheme="minorHAnsi"/>
          <w:b/>
          <w:bCs/>
          <w:sz w:val="28"/>
          <w:szCs w:val="28"/>
          <w:u w:val="single"/>
        </w:rPr>
      </w:pPr>
      <w:r w:rsidRPr="00A07FDD">
        <w:rPr>
          <w:rFonts w:asciiTheme="minorHAnsi" w:hAnsiTheme="minorHAnsi" w:cstheme="minorHAnsi"/>
          <w:b/>
          <w:bCs/>
          <w:sz w:val="28"/>
          <w:szCs w:val="28"/>
          <w:u w:val="single"/>
        </w:rPr>
        <w:t>C</w:t>
      </w:r>
      <w:r w:rsidR="00EE2CFC" w:rsidRPr="00A07FDD">
        <w:rPr>
          <w:rFonts w:asciiTheme="minorHAnsi" w:hAnsiTheme="minorHAnsi" w:cstheme="minorHAnsi"/>
          <w:b/>
          <w:bCs/>
          <w:sz w:val="28"/>
          <w:szCs w:val="28"/>
          <w:u w:val="single"/>
        </w:rPr>
        <w:t xml:space="preserve">onditions </w:t>
      </w:r>
      <w:r w:rsidRPr="00A07FDD">
        <w:rPr>
          <w:rFonts w:asciiTheme="minorHAnsi" w:hAnsiTheme="minorHAnsi" w:cstheme="minorHAnsi"/>
          <w:b/>
          <w:bCs/>
          <w:sz w:val="28"/>
          <w:szCs w:val="28"/>
          <w:u w:val="single"/>
        </w:rPr>
        <w:t>G</w:t>
      </w:r>
      <w:r w:rsidR="00EE2CFC" w:rsidRPr="00A07FDD">
        <w:rPr>
          <w:rFonts w:asciiTheme="minorHAnsi" w:hAnsiTheme="minorHAnsi" w:cstheme="minorHAnsi"/>
          <w:b/>
          <w:bCs/>
          <w:sz w:val="28"/>
          <w:szCs w:val="28"/>
          <w:u w:val="single"/>
        </w:rPr>
        <w:t>énérales d’</w:t>
      </w:r>
      <w:r w:rsidRPr="00A07FDD">
        <w:rPr>
          <w:rFonts w:asciiTheme="minorHAnsi" w:hAnsiTheme="minorHAnsi" w:cstheme="minorHAnsi"/>
          <w:b/>
          <w:bCs/>
          <w:sz w:val="28"/>
          <w:szCs w:val="28"/>
          <w:u w:val="single"/>
        </w:rPr>
        <w:t>U</w:t>
      </w:r>
      <w:r w:rsidR="00EE2CFC" w:rsidRPr="00A07FDD">
        <w:rPr>
          <w:rFonts w:asciiTheme="minorHAnsi" w:hAnsiTheme="minorHAnsi" w:cstheme="minorHAnsi"/>
          <w:b/>
          <w:bCs/>
          <w:sz w:val="28"/>
          <w:szCs w:val="28"/>
          <w:u w:val="single"/>
        </w:rPr>
        <w:t>tilisation</w:t>
      </w:r>
      <w:r w:rsidR="00195056" w:rsidRPr="00A07FDD">
        <w:rPr>
          <w:rFonts w:asciiTheme="minorHAnsi" w:hAnsiTheme="minorHAnsi" w:cstheme="minorHAnsi"/>
          <w:b/>
          <w:bCs/>
          <w:sz w:val="28"/>
          <w:szCs w:val="28"/>
          <w:u w:val="single"/>
        </w:rPr>
        <w:t xml:space="preserve"> (CGU)</w:t>
      </w:r>
      <w:r w:rsidR="006A4E8C" w:rsidRPr="006A4E8C">
        <w:rPr>
          <w:rFonts w:asciiTheme="minorHAnsi" w:hAnsiTheme="minorHAnsi" w:cstheme="minorHAnsi"/>
          <w:b/>
          <w:bCs/>
          <w:sz w:val="28"/>
          <w:szCs w:val="28"/>
          <w:u w:val="single"/>
        </w:rPr>
        <w:t xml:space="preserve"> </w:t>
      </w:r>
      <w:r w:rsidR="006A4E8C">
        <w:rPr>
          <w:rFonts w:asciiTheme="minorHAnsi" w:hAnsiTheme="minorHAnsi" w:cstheme="minorHAnsi"/>
          <w:b/>
          <w:bCs/>
          <w:sz w:val="28"/>
          <w:szCs w:val="28"/>
          <w:u w:val="single"/>
        </w:rPr>
        <w:t>du d</w:t>
      </w:r>
      <w:r w:rsidR="006A4E8C" w:rsidRPr="00A07FDD">
        <w:rPr>
          <w:rFonts w:asciiTheme="minorHAnsi" w:hAnsiTheme="minorHAnsi" w:cstheme="minorHAnsi"/>
          <w:b/>
          <w:bCs/>
          <w:sz w:val="28"/>
          <w:szCs w:val="28"/>
          <w:u w:val="single"/>
        </w:rPr>
        <w:t>ispositif AIRE</w:t>
      </w:r>
    </w:p>
    <w:p w14:paraId="25846383" w14:textId="4EBA7CEC" w:rsidR="00CE3FEE" w:rsidRPr="00EE65BA" w:rsidRDefault="00572E07" w:rsidP="00C20D07">
      <w:pPr>
        <w:spacing w:before="240"/>
        <w:jc w:val="both"/>
        <w:rPr>
          <w:rFonts w:asciiTheme="minorHAnsi" w:hAnsiTheme="minorHAnsi" w:cstheme="minorHAnsi"/>
          <w:sz w:val="22"/>
          <w:szCs w:val="22"/>
        </w:rPr>
      </w:pPr>
      <w:r w:rsidRPr="00FA0CCD">
        <w:rPr>
          <w:rFonts w:asciiTheme="minorHAnsi" w:hAnsiTheme="minorHAnsi" w:cstheme="minorHAnsi"/>
          <w:sz w:val="22"/>
          <w:szCs w:val="22"/>
        </w:rPr>
        <w:t xml:space="preserve">Les présentes Conditions Générales d'Utilisation (ci-après dénommées « CGU ») régissent les modalités d'accès et les conditions d'utilisation du Dispositif d'Aide Individuelle Régionale à l'Emploi (ci-après </w:t>
      </w:r>
      <w:r w:rsidRPr="00EE65BA">
        <w:rPr>
          <w:rFonts w:asciiTheme="minorHAnsi" w:hAnsiTheme="minorHAnsi" w:cstheme="minorHAnsi"/>
          <w:sz w:val="22"/>
          <w:szCs w:val="22"/>
        </w:rPr>
        <w:t xml:space="preserve">dénommé « AIRE ») proposé par la Région Île-de-France. </w:t>
      </w:r>
      <w:r w:rsidR="00CE3FEE" w:rsidRPr="00EE65BA">
        <w:rPr>
          <w:rFonts w:asciiTheme="minorHAnsi" w:hAnsiTheme="minorHAnsi" w:cstheme="minorHAnsi"/>
          <w:sz w:val="22"/>
          <w:szCs w:val="22"/>
        </w:rPr>
        <w:t>Ces CGU sont complémentaires du règlement d’intervention du dispositif AIRE</w:t>
      </w:r>
      <w:r w:rsidR="003E58B2" w:rsidRPr="00EE65BA">
        <w:rPr>
          <w:rFonts w:asciiTheme="minorHAnsi" w:hAnsiTheme="minorHAnsi" w:cstheme="minorHAnsi"/>
          <w:sz w:val="22"/>
          <w:szCs w:val="22"/>
        </w:rPr>
        <w:t xml:space="preserve"> voté en CP 2023-402 du 17 novembre 2023, modifié par la délibération CP 2024-097 du 28 mars 2024</w:t>
      </w:r>
      <w:r w:rsidR="00CE3FEE" w:rsidRPr="00EE65BA">
        <w:rPr>
          <w:rFonts w:asciiTheme="minorHAnsi" w:hAnsiTheme="minorHAnsi" w:cstheme="minorHAnsi"/>
          <w:sz w:val="22"/>
          <w:szCs w:val="22"/>
        </w:rPr>
        <w:t xml:space="preserve">. </w:t>
      </w:r>
    </w:p>
    <w:p w14:paraId="1CC05101" w14:textId="09CA0091" w:rsidR="002B3115" w:rsidRPr="00FA0CCD" w:rsidRDefault="00572E07" w:rsidP="0059057A">
      <w:pPr>
        <w:jc w:val="both"/>
        <w:rPr>
          <w:rFonts w:asciiTheme="minorHAnsi" w:hAnsiTheme="minorHAnsi" w:cstheme="minorHAnsi"/>
          <w:sz w:val="22"/>
          <w:szCs w:val="22"/>
        </w:rPr>
      </w:pPr>
      <w:r w:rsidRPr="00EE65BA">
        <w:rPr>
          <w:rFonts w:asciiTheme="minorHAnsi" w:hAnsiTheme="minorHAnsi" w:cstheme="minorHAnsi"/>
          <w:sz w:val="22"/>
          <w:szCs w:val="22"/>
        </w:rPr>
        <w:t>Le dispositif AIRE a pour objectif de soutenir l'accès à la formation des demandeurs d'emploi franciliens</w:t>
      </w:r>
      <w:r w:rsidRPr="00FA0CCD">
        <w:rPr>
          <w:rFonts w:asciiTheme="minorHAnsi" w:hAnsiTheme="minorHAnsi" w:cstheme="minorHAnsi"/>
          <w:sz w:val="22"/>
          <w:szCs w:val="22"/>
        </w:rPr>
        <w:t xml:space="preserve"> en vue de favoriser leur retour à l'emploi.</w:t>
      </w:r>
    </w:p>
    <w:p w14:paraId="15C9B202" w14:textId="198EBFA6" w:rsidR="00C97FCA" w:rsidRPr="00FA0CCD" w:rsidRDefault="00C475A2" w:rsidP="00A07FDD">
      <w:pPr>
        <w:pStyle w:val="Titre1"/>
        <w:numPr>
          <w:ilvl w:val="0"/>
          <w:numId w:val="0"/>
        </w:numPr>
        <w:jc w:val="both"/>
        <w:rPr>
          <w:rFonts w:asciiTheme="minorHAnsi" w:eastAsiaTheme="minorHAnsi" w:hAnsiTheme="minorHAnsi" w:cstheme="minorHAnsi"/>
          <w:b/>
          <w:bCs/>
          <w:color w:val="auto"/>
          <w:sz w:val="28"/>
          <w:szCs w:val="28"/>
        </w:rPr>
      </w:pPr>
      <w:r w:rsidRPr="00FA0CCD">
        <w:rPr>
          <w:rFonts w:asciiTheme="minorHAnsi" w:eastAsiaTheme="minorHAnsi" w:hAnsiTheme="minorHAnsi" w:cstheme="minorHAnsi"/>
          <w:b/>
          <w:bCs/>
          <w:color w:val="auto"/>
          <w:sz w:val="28"/>
          <w:szCs w:val="28"/>
        </w:rPr>
        <w:t xml:space="preserve">Article </w:t>
      </w:r>
      <w:r w:rsidR="00195056" w:rsidRPr="00FA0CCD">
        <w:rPr>
          <w:rFonts w:asciiTheme="minorHAnsi" w:eastAsiaTheme="minorHAnsi" w:hAnsiTheme="minorHAnsi" w:cstheme="minorHAnsi"/>
          <w:b/>
          <w:bCs/>
          <w:color w:val="auto"/>
          <w:sz w:val="28"/>
          <w:szCs w:val="28"/>
        </w:rPr>
        <w:t xml:space="preserve">1. </w:t>
      </w:r>
      <w:r w:rsidR="00C20754" w:rsidRPr="00FA0CCD">
        <w:rPr>
          <w:rFonts w:asciiTheme="minorHAnsi" w:eastAsiaTheme="minorHAnsi" w:hAnsiTheme="minorHAnsi" w:cstheme="minorHAnsi"/>
          <w:b/>
          <w:bCs/>
          <w:color w:val="auto"/>
          <w:sz w:val="28"/>
          <w:szCs w:val="28"/>
        </w:rPr>
        <w:t xml:space="preserve">Modalités de </w:t>
      </w:r>
      <w:r w:rsidR="00195056" w:rsidRPr="00FA0CCD">
        <w:rPr>
          <w:rFonts w:asciiTheme="minorHAnsi" w:eastAsiaTheme="minorHAnsi" w:hAnsiTheme="minorHAnsi" w:cstheme="minorHAnsi"/>
          <w:b/>
          <w:bCs/>
          <w:color w:val="auto"/>
          <w:sz w:val="28"/>
          <w:szCs w:val="28"/>
        </w:rPr>
        <w:t xml:space="preserve">constitution et de </w:t>
      </w:r>
      <w:r w:rsidR="00C20754" w:rsidRPr="00FA0CCD">
        <w:rPr>
          <w:rFonts w:asciiTheme="minorHAnsi" w:eastAsiaTheme="minorHAnsi" w:hAnsiTheme="minorHAnsi" w:cstheme="minorHAnsi"/>
          <w:b/>
          <w:bCs/>
          <w:color w:val="auto"/>
          <w:sz w:val="28"/>
          <w:szCs w:val="28"/>
        </w:rPr>
        <w:t xml:space="preserve">dépôt de la demande </w:t>
      </w:r>
    </w:p>
    <w:p w14:paraId="7527D9A2" w14:textId="77777777" w:rsidR="00A07FDD" w:rsidRPr="00FA0CCD" w:rsidRDefault="00A07FDD" w:rsidP="00A07FDD">
      <w:pPr>
        <w:jc w:val="both"/>
        <w:rPr>
          <w:rFonts w:asciiTheme="minorHAnsi" w:hAnsiTheme="minorHAnsi" w:cstheme="minorHAnsi"/>
          <w:sz w:val="22"/>
          <w:szCs w:val="22"/>
          <w:lang w:eastAsia="fr-FR"/>
        </w:rPr>
      </w:pPr>
    </w:p>
    <w:p w14:paraId="5C4A8004" w14:textId="56A38581" w:rsidR="00A07FDD" w:rsidRPr="00EE4F5D" w:rsidRDefault="00A07FDD" w:rsidP="005B6BEB">
      <w:pPr>
        <w:pStyle w:val="Paragraphedeliste"/>
        <w:numPr>
          <w:ilvl w:val="1"/>
          <w:numId w:val="13"/>
        </w:numPr>
        <w:jc w:val="both"/>
        <w:rPr>
          <w:rFonts w:asciiTheme="minorHAnsi" w:hAnsiTheme="minorHAnsi" w:cstheme="minorHAnsi"/>
          <w:sz w:val="22"/>
          <w:szCs w:val="22"/>
        </w:rPr>
      </w:pPr>
      <w:r w:rsidRPr="00EE4F5D">
        <w:rPr>
          <w:rFonts w:asciiTheme="minorHAnsi" w:hAnsiTheme="minorHAnsi" w:cstheme="minorHAnsi"/>
          <w:b/>
          <w:bCs/>
          <w:sz w:val="22"/>
          <w:szCs w:val="22"/>
        </w:rPr>
        <w:t>Création du tiers-demandeur</w:t>
      </w:r>
      <w:r w:rsidRPr="00EE4F5D">
        <w:rPr>
          <w:rFonts w:asciiTheme="minorHAnsi" w:hAnsiTheme="minorHAnsi" w:cstheme="minorHAnsi"/>
          <w:sz w:val="22"/>
          <w:szCs w:val="22"/>
        </w:rPr>
        <w:t xml:space="preserve"> </w:t>
      </w:r>
      <w:r w:rsidR="00CE3FEE">
        <w:rPr>
          <w:rFonts w:asciiTheme="minorHAnsi" w:hAnsiTheme="minorHAnsi" w:cstheme="minorHAnsi"/>
          <w:sz w:val="22"/>
          <w:szCs w:val="22"/>
        </w:rPr>
        <w:t>(l’organisme de formation)</w:t>
      </w:r>
    </w:p>
    <w:p w14:paraId="0A98F417" w14:textId="77777777" w:rsidR="00EE4F5D" w:rsidRPr="00EE4F5D" w:rsidRDefault="00EE4F5D" w:rsidP="00A07FDD">
      <w:pPr>
        <w:jc w:val="both"/>
        <w:rPr>
          <w:rFonts w:asciiTheme="minorHAnsi" w:hAnsiTheme="minorHAnsi" w:cstheme="minorHAnsi"/>
          <w:sz w:val="10"/>
          <w:szCs w:val="10"/>
          <w:lang w:eastAsia="fr-FR"/>
        </w:rPr>
      </w:pPr>
    </w:p>
    <w:p w14:paraId="1C21725A" w14:textId="0FB3C4A2" w:rsidR="001153EC" w:rsidRDefault="00A07FDD" w:rsidP="00A07FDD">
      <w:pPr>
        <w:jc w:val="both"/>
        <w:rPr>
          <w:rFonts w:asciiTheme="minorHAnsi" w:hAnsiTheme="minorHAnsi" w:cstheme="minorHAnsi"/>
          <w:sz w:val="22"/>
          <w:szCs w:val="22"/>
          <w:lang w:eastAsia="fr-FR"/>
        </w:rPr>
      </w:pPr>
      <w:r w:rsidRPr="00FA0CCD">
        <w:rPr>
          <w:rFonts w:asciiTheme="minorHAnsi" w:hAnsiTheme="minorHAnsi" w:cstheme="minorHAnsi"/>
          <w:sz w:val="22"/>
          <w:szCs w:val="22"/>
          <w:lang w:eastAsia="fr-FR"/>
        </w:rPr>
        <w:t>L'organisme de formation est tenu de</w:t>
      </w:r>
      <w:r w:rsidR="00D024EE">
        <w:rPr>
          <w:rFonts w:asciiTheme="minorHAnsi" w:hAnsiTheme="minorHAnsi" w:cstheme="minorHAnsi"/>
          <w:sz w:val="22"/>
          <w:szCs w:val="22"/>
          <w:lang w:eastAsia="fr-FR"/>
        </w:rPr>
        <w:t> :</w:t>
      </w:r>
    </w:p>
    <w:p w14:paraId="46CAEE15" w14:textId="2EB2E4C9" w:rsidR="001153EC" w:rsidRDefault="001153EC" w:rsidP="001153EC">
      <w:pPr>
        <w:pStyle w:val="Paragraphedeliste"/>
        <w:numPr>
          <w:ilvl w:val="0"/>
          <w:numId w:val="30"/>
        </w:numPr>
        <w:jc w:val="both"/>
        <w:rPr>
          <w:rFonts w:asciiTheme="minorHAnsi" w:hAnsiTheme="minorHAnsi" w:cstheme="minorHAnsi"/>
          <w:sz w:val="22"/>
          <w:szCs w:val="22"/>
          <w:lang w:eastAsia="fr-FR"/>
        </w:rPr>
      </w:pPr>
      <w:r w:rsidRPr="001153EC">
        <w:rPr>
          <w:rFonts w:asciiTheme="minorHAnsi" w:hAnsiTheme="minorHAnsi" w:cstheme="minorHAnsi"/>
          <w:sz w:val="22"/>
          <w:szCs w:val="22"/>
          <w:lang w:eastAsia="fr-FR"/>
        </w:rPr>
        <w:t>Créer</w:t>
      </w:r>
      <w:r w:rsidR="00A07FDD" w:rsidRPr="001153EC">
        <w:rPr>
          <w:rFonts w:asciiTheme="minorHAnsi" w:hAnsiTheme="minorHAnsi" w:cstheme="minorHAnsi"/>
          <w:sz w:val="22"/>
          <w:szCs w:val="22"/>
          <w:lang w:eastAsia="fr-FR"/>
        </w:rPr>
        <w:t xml:space="preserve"> un profil pour le tiers-demandeur sur la plate-forme dédiée de la Région (actuellement Mes démarches)</w:t>
      </w:r>
      <w:r>
        <w:rPr>
          <w:rFonts w:asciiTheme="minorHAnsi" w:hAnsiTheme="minorHAnsi" w:cstheme="minorHAnsi"/>
          <w:sz w:val="22"/>
          <w:szCs w:val="22"/>
          <w:lang w:eastAsia="fr-FR"/>
        </w:rPr>
        <w:t> ;</w:t>
      </w:r>
      <w:r w:rsidR="008441E9" w:rsidRPr="001153EC">
        <w:rPr>
          <w:rFonts w:asciiTheme="minorHAnsi" w:hAnsiTheme="minorHAnsi" w:cstheme="minorHAnsi"/>
          <w:sz w:val="22"/>
          <w:szCs w:val="22"/>
          <w:lang w:eastAsia="fr-FR"/>
        </w:rPr>
        <w:t xml:space="preserve"> </w:t>
      </w:r>
    </w:p>
    <w:p w14:paraId="4BB60D07" w14:textId="080736EC" w:rsidR="001153EC" w:rsidRDefault="00D024EE" w:rsidP="001153EC">
      <w:pPr>
        <w:pStyle w:val="Paragraphedeliste"/>
        <w:numPr>
          <w:ilvl w:val="0"/>
          <w:numId w:val="30"/>
        </w:numPr>
        <w:jc w:val="both"/>
        <w:rPr>
          <w:rFonts w:asciiTheme="minorHAnsi" w:hAnsiTheme="minorHAnsi" w:cstheme="minorHAnsi"/>
          <w:sz w:val="22"/>
          <w:szCs w:val="22"/>
          <w:lang w:eastAsia="fr-FR"/>
        </w:rPr>
      </w:pPr>
      <w:r>
        <w:rPr>
          <w:rFonts w:asciiTheme="minorHAnsi" w:hAnsiTheme="minorHAnsi" w:cstheme="minorHAnsi"/>
          <w:sz w:val="22"/>
          <w:szCs w:val="22"/>
          <w:lang w:eastAsia="fr-FR"/>
        </w:rPr>
        <w:t>Déposer l</w:t>
      </w:r>
      <w:r w:rsidR="008441E9" w:rsidRPr="001153EC">
        <w:rPr>
          <w:rFonts w:asciiTheme="minorHAnsi" w:hAnsiTheme="minorHAnsi" w:cstheme="minorHAnsi"/>
          <w:sz w:val="22"/>
          <w:szCs w:val="22"/>
          <w:lang w:eastAsia="fr-FR"/>
        </w:rPr>
        <w:t>es pièces justificatives</w:t>
      </w:r>
      <w:r w:rsidR="001153EC">
        <w:rPr>
          <w:rFonts w:asciiTheme="minorHAnsi" w:hAnsiTheme="minorHAnsi" w:cstheme="minorHAnsi"/>
          <w:sz w:val="22"/>
          <w:szCs w:val="22"/>
          <w:lang w:eastAsia="fr-FR"/>
        </w:rPr>
        <w:t> ;</w:t>
      </w:r>
      <w:r w:rsidR="008441E9" w:rsidRPr="001153EC">
        <w:rPr>
          <w:rFonts w:asciiTheme="minorHAnsi" w:hAnsiTheme="minorHAnsi" w:cstheme="minorHAnsi"/>
          <w:sz w:val="22"/>
          <w:szCs w:val="22"/>
          <w:lang w:eastAsia="fr-FR"/>
        </w:rPr>
        <w:t xml:space="preserve"> </w:t>
      </w:r>
    </w:p>
    <w:p w14:paraId="1542AC1C" w14:textId="4A855356" w:rsidR="00A07FDD" w:rsidRPr="001153EC" w:rsidRDefault="001153EC" w:rsidP="001153EC">
      <w:pPr>
        <w:pStyle w:val="Paragraphedeliste"/>
        <w:numPr>
          <w:ilvl w:val="0"/>
          <w:numId w:val="30"/>
        </w:numPr>
        <w:jc w:val="both"/>
        <w:rPr>
          <w:rFonts w:asciiTheme="minorHAnsi" w:hAnsiTheme="minorHAnsi" w:cstheme="minorHAnsi"/>
          <w:sz w:val="22"/>
          <w:szCs w:val="22"/>
          <w:lang w:eastAsia="fr-FR"/>
        </w:rPr>
      </w:pPr>
      <w:r w:rsidRPr="001153EC">
        <w:rPr>
          <w:rFonts w:asciiTheme="minorHAnsi" w:hAnsiTheme="minorHAnsi" w:cstheme="minorHAnsi"/>
          <w:sz w:val="22"/>
          <w:szCs w:val="22"/>
          <w:lang w:eastAsia="fr-FR"/>
        </w:rPr>
        <w:t>Respecter</w:t>
      </w:r>
      <w:r w:rsidR="008441E9" w:rsidRPr="001153EC">
        <w:rPr>
          <w:rFonts w:asciiTheme="minorHAnsi" w:hAnsiTheme="minorHAnsi" w:cstheme="minorHAnsi"/>
          <w:sz w:val="22"/>
          <w:szCs w:val="22"/>
          <w:lang w:eastAsia="fr-FR"/>
        </w:rPr>
        <w:t xml:space="preserve"> les délais de candidature fixés et </w:t>
      </w:r>
      <w:r w:rsidR="00A07FDD" w:rsidRPr="001153EC">
        <w:rPr>
          <w:rFonts w:asciiTheme="minorHAnsi" w:hAnsiTheme="minorHAnsi" w:cstheme="minorHAnsi"/>
          <w:sz w:val="22"/>
          <w:szCs w:val="22"/>
          <w:lang w:eastAsia="fr-FR"/>
        </w:rPr>
        <w:t>obtenir la validation des services régionaux.</w:t>
      </w:r>
    </w:p>
    <w:p w14:paraId="15F25A45" w14:textId="77777777" w:rsidR="002726C9" w:rsidRPr="00FA0CCD" w:rsidRDefault="002726C9" w:rsidP="00A07FDD">
      <w:pPr>
        <w:jc w:val="both"/>
        <w:rPr>
          <w:rFonts w:asciiTheme="minorHAnsi" w:hAnsiTheme="minorHAnsi" w:cstheme="minorHAnsi"/>
          <w:sz w:val="22"/>
          <w:szCs w:val="22"/>
          <w:lang w:eastAsia="fr-FR"/>
        </w:rPr>
      </w:pPr>
    </w:p>
    <w:p w14:paraId="4E1CD8C2" w14:textId="5602E2F1" w:rsidR="00A07FDD" w:rsidRPr="00EE4F5D" w:rsidRDefault="00A07FDD" w:rsidP="005B6BEB">
      <w:pPr>
        <w:pStyle w:val="Paragraphedeliste"/>
        <w:numPr>
          <w:ilvl w:val="1"/>
          <w:numId w:val="13"/>
        </w:numPr>
        <w:jc w:val="both"/>
        <w:rPr>
          <w:rFonts w:asciiTheme="minorHAnsi" w:hAnsiTheme="minorHAnsi" w:cstheme="minorHAnsi"/>
          <w:sz w:val="22"/>
          <w:szCs w:val="22"/>
          <w:lang w:eastAsia="fr-FR"/>
        </w:rPr>
      </w:pPr>
      <w:r w:rsidRPr="00EE4F5D">
        <w:rPr>
          <w:rFonts w:asciiTheme="minorHAnsi" w:hAnsiTheme="minorHAnsi" w:cstheme="minorHAnsi"/>
          <w:b/>
          <w:bCs/>
          <w:sz w:val="22"/>
          <w:szCs w:val="22"/>
        </w:rPr>
        <w:t>Constitution et dépôt des pièces</w:t>
      </w:r>
      <w:r w:rsidRPr="00EE4F5D">
        <w:rPr>
          <w:rFonts w:asciiTheme="minorHAnsi" w:hAnsiTheme="minorHAnsi" w:cstheme="minorHAnsi"/>
          <w:sz w:val="22"/>
          <w:szCs w:val="22"/>
          <w:lang w:eastAsia="fr-FR"/>
        </w:rPr>
        <w:t xml:space="preserve"> </w:t>
      </w:r>
    </w:p>
    <w:p w14:paraId="7C048F85" w14:textId="77777777" w:rsidR="00EE4F5D" w:rsidRPr="00EE4F5D" w:rsidRDefault="00EE4F5D" w:rsidP="00EE4F5D">
      <w:pPr>
        <w:jc w:val="both"/>
        <w:rPr>
          <w:rFonts w:asciiTheme="minorHAnsi" w:hAnsiTheme="minorHAnsi" w:cstheme="minorHAnsi"/>
          <w:sz w:val="10"/>
          <w:szCs w:val="10"/>
          <w:lang w:eastAsia="fr-FR"/>
        </w:rPr>
      </w:pPr>
    </w:p>
    <w:p w14:paraId="4DA84765" w14:textId="7E8B38AA" w:rsidR="0054712C" w:rsidRPr="00FA0CCD" w:rsidRDefault="00A07FDD" w:rsidP="00A07FDD">
      <w:pPr>
        <w:jc w:val="both"/>
        <w:rPr>
          <w:rFonts w:asciiTheme="minorHAnsi" w:hAnsiTheme="minorHAnsi" w:cstheme="minorHAnsi"/>
          <w:sz w:val="22"/>
          <w:szCs w:val="22"/>
          <w:lang w:eastAsia="fr-FR"/>
        </w:rPr>
      </w:pPr>
      <w:r w:rsidRPr="00FA0CCD">
        <w:rPr>
          <w:rFonts w:asciiTheme="minorHAnsi" w:hAnsiTheme="minorHAnsi" w:cstheme="minorHAnsi"/>
          <w:sz w:val="22"/>
          <w:szCs w:val="22"/>
          <w:lang w:eastAsia="fr-FR"/>
        </w:rPr>
        <w:t>Le tiers-</w:t>
      </w:r>
      <w:r w:rsidRPr="00D024EE">
        <w:rPr>
          <w:rFonts w:asciiTheme="minorHAnsi" w:hAnsiTheme="minorHAnsi" w:cstheme="minorHAnsi"/>
          <w:sz w:val="22"/>
          <w:szCs w:val="22"/>
          <w:lang w:eastAsia="fr-FR"/>
        </w:rPr>
        <w:t xml:space="preserve">demandeur doit constituer et déposer son dossier sur le système d'information dédié de la Région </w:t>
      </w:r>
      <w:r w:rsidRPr="00D024EE">
        <w:rPr>
          <w:rFonts w:asciiTheme="minorHAnsi" w:hAnsiTheme="minorHAnsi" w:cstheme="minorHAnsi"/>
          <w:b/>
          <w:bCs/>
          <w:sz w:val="22"/>
          <w:szCs w:val="22"/>
          <w:lang w:eastAsia="fr-FR"/>
        </w:rPr>
        <w:t xml:space="preserve">entre </w:t>
      </w:r>
      <w:r w:rsidR="00D024EE" w:rsidRPr="00D024EE">
        <w:rPr>
          <w:rFonts w:asciiTheme="minorHAnsi" w:hAnsiTheme="minorHAnsi" w:cstheme="minorHAnsi"/>
          <w:b/>
          <w:bCs/>
          <w:sz w:val="22"/>
          <w:szCs w:val="22"/>
          <w:lang w:eastAsia="fr-FR"/>
        </w:rPr>
        <w:t>6</w:t>
      </w:r>
      <w:r w:rsidRPr="00D024EE">
        <w:rPr>
          <w:rFonts w:asciiTheme="minorHAnsi" w:hAnsiTheme="minorHAnsi" w:cstheme="minorHAnsi"/>
          <w:b/>
          <w:bCs/>
          <w:sz w:val="22"/>
          <w:szCs w:val="22"/>
          <w:lang w:eastAsia="fr-FR"/>
        </w:rPr>
        <w:t xml:space="preserve"> et </w:t>
      </w:r>
      <w:r w:rsidR="00D024EE" w:rsidRPr="00D024EE">
        <w:rPr>
          <w:rFonts w:asciiTheme="minorHAnsi" w:hAnsiTheme="minorHAnsi" w:cstheme="minorHAnsi"/>
          <w:b/>
          <w:bCs/>
          <w:sz w:val="22"/>
          <w:szCs w:val="22"/>
          <w:lang w:eastAsia="fr-FR"/>
        </w:rPr>
        <w:t>12</w:t>
      </w:r>
      <w:r w:rsidRPr="00D024EE">
        <w:rPr>
          <w:rFonts w:asciiTheme="minorHAnsi" w:hAnsiTheme="minorHAnsi" w:cstheme="minorHAnsi"/>
          <w:b/>
          <w:bCs/>
          <w:sz w:val="22"/>
          <w:szCs w:val="22"/>
          <w:lang w:eastAsia="fr-FR"/>
        </w:rPr>
        <w:t xml:space="preserve"> semaines avant le démarrage de la formation</w:t>
      </w:r>
      <w:r w:rsidRPr="00D024EE">
        <w:rPr>
          <w:rFonts w:asciiTheme="minorHAnsi" w:hAnsiTheme="minorHAnsi" w:cstheme="minorHAnsi"/>
          <w:sz w:val="22"/>
          <w:szCs w:val="22"/>
          <w:lang w:eastAsia="fr-FR"/>
        </w:rPr>
        <w:t>.</w:t>
      </w:r>
      <w:r w:rsidRPr="00FA0CCD">
        <w:rPr>
          <w:rFonts w:asciiTheme="minorHAnsi" w:hAnsiTheme="minorHAnsi" w:cstheme="minorHAnsi"/>
          <w:sz w:val="22"/>
          <w:szCs w:val="22"/>
          <w:lang w:eastAsia="fr-FR"/>
        </w:rPr>
        <w:t xml:space="preserve"> </w:t>
      </w:r>
    </w:p>
    <w:p w14:paraId="144C37CB" w14:textId="77777777" w:rsidR="001D666E" w:rsidRDefault="001D666E" w:rsidP="00A07FDD">
      <w:pPr>
        <w:jc w:val="both"/>
        <w:rPr>
          <w:rFonts w:asciiTheme="minorHAnsi" w:hAnsiTheme="minorHAnsi" w:cstheme="minorHAnsi"/>
          <w:b/>
          <w:bCs/>
          <w:sz w:val="22"/>
          <w:szCs w:val="22"/>
          <w:lang w:eastAsia="fr-FR"/>
        </w:rPr>
      </w:pPr>
    </w:p>
    <w:p w14:paraId="31F4DF75" w14:textId="4FEB6345" w:rsidR="00A07FDD" w:rsidRPr="00FA0CCD" w:rsidRDefault="00A07FDD" w:rsidP="00A07FDD">
      <w:pPr>
        <w:jc w:val="both"/>
        <w:rPr>
          <w:rFonts w:asciiTheme="minorHAnsi" w:hAnsiTheme="minorHAnsi" w:cstheme="minorHAnsi"/>
          <w:b/>
          <w:bCs/>
          <w:sz w:val="22"/>
          <w:szCs w:val="22"/>
          <w:lang w:eastAsia="fr-FR"/>
        </w:rPr>
      </w:pPr>
      <w:r w:rsidRPr="00FA0CCD">
        <w:rPr>
          <w:rFonts w:asciiTheme="minorHAnsi" w:hAnsiTheme="minorHAnsi" w:cstheme="minorHAnsi"/>
          <w:b/>
          <w:bCs/>
          <w:sz w:val="22"/>
          <w:szCs w:val="22"/>
          <w:lang w:eastAsia="fr-FR"/>
        </w:rPr>
        <w:t xml:space="preserve">Le dossier doit comprendre toutes les pièces justificatives requises, en cours de validité et datées de moins de </w:t>
      </w:r>
      <w:r w:rsidRPr="00FA0CCD">
        <w:rPr>
          <w:rFonts w:asciiTheme="minorHAnsi" w:hAnsiTheme="minorHAnsi" w:cstheme="minorHAnsi"/>
          <w:b/>
          <w:bCs/>
          <w:sz w:val="22"/>
          <w:szCs w:val="22"/>
          <w:u w:val="single"/>
          <w:lang w:eastAsia="fr-FR"/>
        </w:rPr>
        <w:t>3 mois avant la date de dépôt de la demande</w:t>
      </w:r>
      <w:r w:rsidRPr="00FA0CCD">
        <w:rPr>
          <w:rFonts w:asciiTheme="minorHAnsi" w:hAnsiTheme="minorHAnsi" w:cstheme="minorHAnsi"/>
          <w:b/>
          <w:bCs/>
          <w:sz w:val="22"/>
          <w:szCs w:val="22"/>
          <w:lang w:eastAsia="fr-FR"/>
        </w:rPr>
        <w:t>.</w:t>
      </w:r>
    </w:p>
    <w:p w14:paraId="43647CE9" w14:textId="77777777" w:rsidR="00C20754" w:rsidRPr="00FA0CCD" w:rsidRDefault="00C20754" w:rsidP="0059057A">
      <w:pPr>
        <w:jc w:val="both"/>
        <w:rPr>
          <w:rFonts w:asciiTheme="minorHAnsi" w:hAnsiTheme="minorHAnsi" w:cstheme="minorHAnsi"/>
          <w:sz w:val="22"/>
          <w:szCs w:val="22"/>
          <w:lang w:eastAsia="fr-FR"/>
        </w:rPr>
      </w:pPr>
    </w:p>
    <w:p w14:paraId="2AC35E1D" w14:textId="393BA72F" w:rsidR="00F879A6" w:rsidRPr="00FA0CCD" w:rsidRDefault="0072019C" w:rsidP="0059057A">
      <w:pPr>
        <w:jc w:val="both"/>
        <w:rPr>
          <w:rFonts w:asciiTheme="minorHAnsi" w:eastAsia="Times New Roman" w:hAnsiTheme="minorHAnsi" w:cstheme="minorHAnsi"/>
          <w:color w:val="000000"/>
          <w:kern w:val="0"/>
          <w:sz w:val="22"/>
          <w:szCs w:val="22"/>
          <w:lang w:eastAsia="fr-FR"/>
          <w14:ligatures w14:val="none"/>
        </w:rPr>
      </w:pPr>
      <w:r w:rsidRPr="00FA0CCD">
        <w:rPr>
          <w:rFonts w:asciiTheme="minorHAnsi" w:hAnsiTheme="minorHAnsi" w:cstheme="minorHAnsi"/>
          <w:b/>
          <w:bCs/>
          <w:sz w:val="22"/>
          <w:szCs w:val="22"/>
          <w:u w:val="single"/>
          <w:lang w:eastAsia="fr-FR"/>
        </w:rPr>
        <w:t>Liste des p</w:t>
      </w:r>
      <w:r w:rsidR="00D42A40" w:rsidRPr="00FA0CCD">
        <w:rPr>
          <w:rFonts w:asciiTheme="minorHAnsi" w:hAnsiTheme="minorHAnsi" w:cstheme="minorHAnsi"/>
          <w:b/>
          <w:bCs/>
          <w:sz w:val="22"/>
          <w:szCs w:val="22"/>
          <w:u w:val="single"/>
          <w:lang w:eastAsia="fr-FR"/>
        </w:rPr>
        <w:t>ièces exigées</w:t>
      </w:r>
      <w:r w:rsidR="00F879A6" w:rsidRPr="00FA0CCD">
        <w:rPr>
          <w:rFonts w:asciiTheme="minorHAnsi" w:hAnsiTheme="minorHAnsi" w:cstheme="minorHAnsi"/>
          <w:b/>
          <w:bCs/>
          <w:sz w:val="22"/>
          <w:szCs w:val="22"/>
          <w:u w:val="single"/>
          <w:lang w:eastAsia="fr-FR"/>
        </w:rPr>
        <w:t xml:space="preserve"> </w:t>
      </w:r>
      <w:r w:rsidRPr="00FA0CCD">
        <w:rPr>
          <w:rFonts w:asciiTheme="minorHAnsi" w:eastAsia="Times New Roman" w:hAnsiTheme="minorHAnsi" w:cstheme="minorHAnsi"/>
          <w:b/>
          <w:bCs/>
          <w:color w:val="000000"/>
          <w:kern w:val="0"/>
          <w:sz w:val="22"/>
          <w:szCs w:val="22"/>
          <w:u w:val="single"/>
          <w:lang w:eastAsia="fr-FR"/>
          <w14:ligatures w14:val="none"/>
        </w:rPr>
        <w:t>pour le</w:t>
      </w:r>
      <w:r w:rsidR="00D42A40" w:rsidRPr="00FA0CCD">
        <w:rPr>
          <w:rFonts w:asciiTheme="minorHAnsi" w:eastAsia="Times New Roman" w:hAnsiTheme="minorHAnsi" w:cstheme="minorHAnsi"/>
          <w:b/>
          <w:bCs/>
          <w:color w:val="000000"/>
          <w:kern w:val="0"/>
          <w:sz w:val="22"/>
          <w:szCs w:val="22"/>
          <w:u w:val="single"/>
          <w:lang w:eastAsia="fr-FR"/>
          <w14:ligatures w14:val="none"/>
        </w:rPr>
        <w:t xml:space="preserve"> demandeur d'emploi</w:t>
      </w:r>
      <w:r w:rsidR="00D42A40" w:rsidRPr="00FA0CCD">
        <w:rPr>
          <w:rFonts w:asciiTheme="minorHAnsi" w:eastAsia="Times New Roman" w:hAnsiTheme="minorHAnsi" w:cstheme="minorHAnsi"/>
          <w:b/>
          <w:bCs/>
          <w:color w:val="000000"/>
          <w:kern w:val="0"/>
          <w:sz w:val="22"/>
          <w:szCs w:val="22"/>
          <w:lang w:eastAsia="fr-FR"/>
          <w14:ligatures w14:val="none"/>
        </w:rPr>
        <w:t xml:space="preserve"> :</w:t>
      </w:r>
    </w:p>
    <w:p w14:paraId="6E8B9850" w14:textId="77777777" w:rsidR="00F879A6" w:rsidRPr="00FA0CCD" w:rsidRDefault="00F879A6" w:rsidP="0059057A">
      <w:pPr>
        <w:jc w:val="both"/>
        <w:rPr>
          <w:rFonts w:asciiTheme="minorHAnsi" w:eastAsia="Times New Roman" w:hAnsiTheme="minorHAnsi" w:cstheme="minorHAnsi"/>
          <w:color w:val="000000"/>
          <w:kern w:val="0"/>
          <w:sz w:val="22"/>
          <w:szCs w:val="22"/>
          <w:lang w:eastAsia="fr-FR"/>
          <w14:ligatures w14:val="none"/>
        </w:rPr>
      </w:pPr>
    </w:p>
    <w:p w14:paraId="357D20E5" w14:textId="570946FD" w:rsidR="00D42A40" w:rsidRPr="00FA0CCD" w:rsidRDefault="00D550C5" w:rsidP="00A07FDD">
      <w:pPr>
        <w:jc w:val="both"/>
        <w:rPr>
          <w:rFonts w:asciiTheme="minorHAnsi" w:eastAsia="Times New Roman" w:hAnsiTheme="minorHAnsi" w:cstheme="minorHAnsi"/>
          <w:color w:val="000000"/>
          <w:kern w:val="0"/>
          <w:sz w:val="22"/>
          <w:szCs w:val="22"/>
          <w:lang w:eastAsia="fr-FR"/>
          <w14:ligatures w14:val="none"/>
        </w:rPr>
      </w:pPr>
      <w:r w:rsidRPr="00FA0CCD">
        <w:rPr>
          <w:rFonts w:asciiTheme="minorHAnsi" w:eastAsia="Times New Roman" w:hAnsiTheme="minorHAnsi" w:cstheme="minorHAnsi"/>
          <w:b/>
          <w:bCs/>
          <w:kern w:val="0"/>
          <w:sz w:val="22"/>
          <w:szCs w:val="22"/>
          <w:lang w:eastAsia="fr-FR"/>
          <w14:ligatures w14:val="none"/>
        </w:rPr>
        <w:t>P</w:t>
      </w:r>
      <w:r w:rsidR="00D42A40" w:rsidRPr="00FA0CCD">
        <w:rPr>
          <w:rFonts w:asciiTheme="minorHAnsi" w:eastAsia="Times New Roman" w:hAnsiTheme="minorHAnsi" w:cstheme="minorHAnsi"/>
          <w:b/>
          <w:bCs/>
          <w:kern w:val="0"/>
          <w:sz w:val="22"/>
          <w:szCs w:val="22"/>
          <w:lang w:eastAsia="fr-FR"/>
          <w14:ligatures w14:val="none"/>
        </w:rPr>
        <w:t>ièce d’identité en cours de validité</w:t>
      </w:r>
      <w:r w:rsidR="00F879A6" w:rsidRPr="00FA0CCD">
        <w:rPr>
          <w:rFonts w:asciiTheme="minorHAnsi" w:eastAsia="Times New Roman" w:hAnsiTheme="minorHAnsi" w:cstheme="minorHAnsi"/>
          <w:b/>
          <w:bCs/>
          <w:kern w:val="0"/>
          <w:sz w:val="22"/>
          <w:szCs w:val="22"/>
          <w:lang w:eastAsia="fr-FR"/>
          <w14:ligatures w14:val="none"/>
        </w:rPr>
        <w:t> :</w:t>
      </w:r>
    </w:p>
    <w:p w14:paraId="5A1712D0" w14:textId="5A60E24B" w:rsidR="0008001D" w:rsidRPr="0054239F" w:rsidRDefault="00D42A40" w:rsidP="005B6BEB">
      <w:pPr>
        <w:pStyle w:val="Paragraphedeliste"/>
        <w:numPr>
          <w:ilvl w:val="0"/>
          <w:numId w:val="2"/>
        </w:numPr>
        <w:spacing w:before="60"/>
        <w:ind w:left="714" w:hanging="357"/>
        <w:jc w:val="both"/>
        <w:rPr>
          <w:rFonts w:asciiTheme="minorHAnsi" w:eastAsia="Times New Roman" w:hAnsiTheme="minorHAnsi" w:cstheme="minorHAnsi"/>
          <w:i/>
          <w:iCs/>
          <w:color w:val="000000"/>
          <w:kern w:val="0"/>
          <w:sz w:val="22"/>
          <w:szCs w:val="22"/>
          <w:lang w:eastAsia="fr-FR"/>
          <w14:ligatures w14:val="none"/>
        </w:rPr>
      </w:pPr>
      <w:r w:rsidRPr="0054239F">
        <w:rPr>
          <w:rFonts w:asciiTheme="minorHAnsi" w:eastAsia="Times New Roman" w:hAnsiTheme="minorHAnsi" w:cstheme="minorHAnsi"/>
          <w:i/>
          <w:iCs/>
          <w:color w:val="000000"/>
          <w:kern w:val="0"/>
          <w:sz w:val="22"/>
          <w:szCs w:val="22"/>
          <w:lang w:eastAsia="fr-FR"/>
          <w14:ligatures w14:val="none"/>
        </w:rPr>
        <w:t>Carte Nationale d’Identité/passeport valide en recto/verso/ Une CNI française ou passeport français est valable 5 ans, sur le territoire, après la date d’expiration</w:t>
      </w:r>
      <w:r w:rsidR="0054239F">
        <w:rPr>
          <w:rFonts w:asciiTheme="minorHAnsi" w:eastAsia="Times New Roman" w:hAnsiTheme="minorHAnsi" w:cstheme="minorHAnsi"/>
          <w:i/>
          <w:iCs/>
          <w:color w:val="000000"/>
          <w:kern w:val="0"/>
          <w:sz w:val="22"/>
          <w:szCs w:val="22"/>
          <w:lang w:eastAsia="fr-FR"/>
          <w14:ligatures w14:val="none"/>
        </w:rPr>
        <w:t> ;</w:t>
      </w:r>
    </w:p>
    <w:p w14:paraId="40F4BD88" w14:textId="413087D2" w:rsidR="0008001D" w:rsidRPr="0054239F" w:rsidRDefault="001F7EDC" w:rsidP="005B6BEB">
      <w:pPr>
        <w:pStyle w:val="Paragraphedeliste"/>
        <w:numPr>
          <w:ilvl w:val="0"/>
          <w:numId w:val="2"/>
        </w:numPr>
        <w:jc w:val="both"/>
        <w:rPr>
          <w:rFonts w:asciiTheme="minorHAnsi" w:eastAsia="Times New Roman" w:hAnsiTheme="minorHAnsi" w:cstheme="minorHAnsi"/>
          <w:i/>
          <w:iCs/>
          <w:color w:val="000000"/>
          <w:kern w:val="0"/>
          <w:sz w:val="22"/>
          <w:szCs w:val="22"/>
          <w:lang w:eastAsia="fr-FR"/>
          <w14:ligatures w14:val="none"/>
        </w:rPr>
      </w:pPr>
      <w:r>
        <w:rPr>
          <w:rFonts w:asciiTheme="minorHAnsi" w:eastAsia="Times New Roman" w:hAnsiTheme="minorHAnsi" w:cstheme="minorHAnsi"/>
          <w:i/>
          <w:iCs/>
          <w:color w:val="000000"/>
          <w:kern w:val="0"/>
          <w:sz w:val="22"/>
          <w:szCs w:val="22"/>
          <w:lang w:eastAsia="fr-FR"/>
          <w14:ligatures w14:val="none"/>
        </w:rPr>
        <w:t>Ou</w:t>
      </w:r>
      <w:r w:rsidR="00CE3FEE">
        <w:rPr>
          <w:rFonts w:asciiTheme="minorHAnsi" w:eastAsia="Times New Roman" w:hAnsiTheme="minorHAnsi" w:cstheme="minorHAnsi"/>
          <w:i/>
          <w:iCs/>
          <w:color w:val="000000"/>
          <w:kern w:val="0"/>
          <w:sz w:val="22"/>
          <w:szCs w:val="22"/>
          <w:lang w:eastAsia="fr-FR"/>
          <w14:ligatures w14:val="none"/>
        </w:rPr>
        <w:t>, t</w:t>
      </w:r>
      <w:r w:rsidR="00D42A40" w:rsidRPr="0054239F">
        <w:rPr>
          <w:rFonts w:asciiTheme="minorHAnsi" w:eastAsia="Times New Roman" w:hAnsiTheme="minorHAnsi" w:cstheme="minorHAnsi"/>
          <w:i/>
          <w:iCs/>
          <w:color w:val="000000"/>
          <w:kern w:val="0"/>
          <w:sz w:val="22"/>
          <w:szCs w:val="22"/>
          <w:lang w:eastAsia="fr-FR"/>
          <w14:ligatures w14:val="none"/>
        </w:rPr>
        <w:t>itre de séjour valide à la date d’entrée en formation comportant la mention d’autorisation à exercer une activité professionnelle ;</w:t>
      </w:r>
    </w:p>
    <w:p w14:paraId="5AD113E8" w14:textId="71BB5CE6" w:rsidR="00FB2D7A" w:rsidRPr="0054239F" w:rsidRDefault="00CE3FEE" w:rsidP="005B6BEB">
      <w:pPr>
        <w:pStyle w:val="Paragraphedeliste"/>
        <w:numPr>
          <w:ilvl w:val="0"/>
          <w:numId w:val="2"/>
        </w:numPr>
        <w:jc w:val="both"/>
        <w:rPr>
          <w:rFonts w:asciiTheme="minorHAnsi" w:eastAsia="Times New Roman" w:hAnsiTheme="minorHAnsi" w:cstheme="minorHAnsi"/>
          <w:i/>
          <w:iCs/>
          <w:color w:val="000000"/>
          <w:kern w:val="0"/>
          <w:sz w:val="22"/>
          <w:szCs w:val="22"/>
          <w:lang w:eastAsia="fr-FR"/>
          <w14:ligatures w14:val="none"/>
        </w:rPr>
      </w:pPr>
      <w:r>
        <w:rPr>
          <w:rFonts w:asciiTheme="minorHAnsi" w:eastAsia="Times New Roman" w:hAnsiTheme="minorHAnsi" w:cstheme="minorHAnsi"/>
          <w:i/>
          <w:iCs/>
          <w:color w:val="000000"/>
          <w:kern w:val="0"/>
          <w:sz w:val="22"/>
          <w:szCs w:val="22"/>
          <w:lang w:eastAsia="fr-FR"/>
          <w14:ligatures w14:val="none"/>
        </w:rPr>
        <w:t>Ou r</w:t>
      </w:r>
      <w:r w:rsidR="00D42A40" w:rsidRPr="0054239F">
        <w:rPr>
          <w:rFonts w:asciiTheme="minorHAnsi" w:eastAsia="Times New Roman" w:hAnsiTheme="minorHAnsi" w:cstheme="minorHAnsi"/>
          <w:i/>
          <w:iCs/>
          <w:color w:val="000000"/>
          <w:kern w:val="0"/>
          <w:sz w:val="22"/>
          <w:szCs w:val="22"/>
          <w:lang w:eastAsia="fr-FR"/>
          <w14:ligatures w14:val="none"/>
        </w:rPr>
        <w:t>écépissé de dépôt de demande de titre ou de renouvellement accompagné du titre expiré.</w:t>
      </w:r>
    </w:p>
    <w:p w14:paraId="67B251E0" w14:textId="77777777" w:rsidR="00FB2D7A" w:rsidRPr="00FA0CCD" w:rsidRDefault="00FB2D7A" w:rsidP="0059057A">
      <w:pPr>
        <w:jc w:val="both"/>
        <w:rPr>
          <w:rFonts w:asciiTheme="minorHAnsi" w:eastAsia="Times New Roman" w:hAnsiTheme="minorHAnsi" w:cstheme="minorHAnsi"/>
          <w:color w:val="000000"/>
          <w:kern w:val="0"/>
          <w:sz w:val="22"/>
          <w:szCs w:val="22"/>
          <w:lang w:eastAsia="fr-FR"/>
          <w14:ligatures w14:val="none"/>
        </w:rPr>
      </w:pPr>
    </w:p>
    <w:p w14:paraId="6BAFFD9E" w14:textId="77777777" w:rsidR="0008001D" w:rsidRPr="00FA0CCD" w:rsidRDefault="00D550C5" w:rsidP="0054239F">
      <w:pPr>
        <w:jc w:val="both"/>
        <w:rPr>
          <w:rFonts w:asciiTheme="minorHAnsi" w:eastAsia="Times New Roman" w:hAnsiTheme="minorHAnsi" w:cstheme="minorHAnsi"/>
          <w:b/>
          <w:bCs/>
          <w:kern w:val="0"/>
          <w:sz w:val="22"/>
          <w:szCs w:val="22"/>
          <w:lang w:eastAsia="fr-FR"/>
          <w14:ligatures w14:val="none"/>
        </w:rPr>
      </w:pPr>
      <w:r w:rsidRPr="00FA0CCD">
        <w:rPr>
          <w:rFonts w:asciiTheme="minorHAnsi" w:eastAsia="Times New Roman" w:hAnsiTheme="minorHAnsi" w:cstheme="minorHAnsi"/>
          <w:b/>
          <w:bCs/>
          <w:kern w:val="0"/>
          <w:sz w:val="22"/>
          <w:szCs w:val="22"/>
          <w:lang w:eastAsia="fr-FR"/>
          <w14:ligatures w14:val="none"/>
        </w:rPr>
        <w:t>A</w:t>
      </w:r>
      <w:r w:rsidR="00D42A40" w:rsidRPr="00FA0CCD">
        <w:rPr>
          <w:rFonts w:asciiTheme="minorHAnsi" w:eastAsia="Times New Roman" w:hAnsiTheme="minorHAnsi" w:cstheme="minorHAnsi"/>
          <w:b/>
          <w:bCs/>
          <w:kern w:val="0"/>
          <w:sz w:val="22"/>
          <w:szCs w:val="22"/>
          <w:lang w:eastAsia="fr-FR"/>
          <w14:ligatures w14:val="none"/>
        </w:rPr>
        <w:t>ttestation d’inscription à France Travail dans une agence francilienne en cours de validité, datée de moins 3 mois avant la date de dépôt de la demande</w:t>
      </w:r>
      <w:r w:rsidRPr="00FA0CCD">
        <w:rPr>
          <w:rFonts w:asciiTheme="minorHAnsi" w:eastAsia="Times New Roman" w:hAnsiTheme="minorHAnsi" w:cstheme="minorHAnsi"/>
          <w:b/>
          <w:bCs/>
          <w:kern w:val="0"/>
          <w:sz w:val="22"/>
          <w:szCs w:val="22"/>
          <w:lang w:eastAsia="fr-FR"/>
          <w14:ligatures w14:val="none"/>
        </w:rPr>
        <w:t xml:space="preserve"> </w:t>
      </w:r>
      <w:r w:rsidR="00D42A40" w:rsidRPr="00FA0CCD">
        <w:rPr>
          <w:rFonts w:asciiTheme="minorHAnsi" w:eastAsia="Times New Roman" w:hAnsiTheme="minorHAnsi" w:cstheme="minorHAnsi"/>
          <w:b/>
          <w:bCs/>
          <w:kern w:val="0"/>
          <w:sz w:val="22"/>
          <w:szCs w:val="22"/>
          <w:lang w:eastAsia="fr-FR"/>
          <w14:ligatures w14:val="none"/>
        </w:rPr>
        <w:t>;</w:t>
      </w:r>
    </w:p>
    <w:p w14:paraId="5D7E9BE1" w14:textId="77777777" w:rsidR="0008001D" w:rsidRPr="002726C9" w:rsidRDefault="0008001D" w:rsidP="0054239F">
      <w:pPr>
        <w:jc w:val="both"/>
        <w:rPr>
          <w:rFonts w:asciiTheme="minorHAnsi" w:eastAsia="Times New Roman" w:hAnsiTheme="minorHAnsi" w:cstheme="minorHAnsi"/>
          <w:color w:val="000000"/>
          <w:kern w:val="0"/>
          <w:sz w:val="10"/>
          <w:szCs w:val="10"/>
          <w:lang w:eastAsia="fr-FR"/>
          <w14:ligatures w14:val="none"/>
        </w:rPr>
      </w:pPr>
    </w:p>
    <w:p w14:paraId="1C63C2F1" w14:textId="5B9425E5" w:rsidR="00D42A40" w:rsidRPr="00FA0CCD" w:rsidRDefault="00D42A40" w:rsidP="007556CC">
      <w:pPr>
        <w:jc w:val="both"/>
        <w:rPr>
          <w:rFonts w:asciiTheme="minorHAnsi" w:eastAsia="Times New Roman" w:hAnsiTheme="minorHAnsi" w:cstheme="minorHAnsi"/>
          <w:color w:val="000000"/>
          <w:kern w:val="0"/>
          <w:sz w:val="22"/>
          <w:szCs w:val="22"/>
          <w:lang w:eastAsia="fr-FR"/>
          <w14:ligatures w14:val="none"/>
        </w:rPr>
      </w:pPr>
      <w:r w:rsidRPr="00FA0CCD">
        <w:rPr>
          <w:rFonts w:asciiTheme="minorHAnsi" w:eastAsia="Times New Roman" w:hAnsiTheme="minorHAnsi" w:cstheme="minorHAnsi"/>
          <w:color w:val="000000"/>
          <w:kern w:val="0"/>
          <w:sz w:val="22"/>
          <w:szCs w:val="22"/>
          <w:lang w:eastAsia="fr-FR"/>
          <w14:ligatures w14:val="none"/>
        </w:rPr>
        <w:t>Les mentions « Vous êtes inscrit sur la liste des demandeurs d’emploi » ou « Attestation d’inscription de demandeur d’emploi » doivent apparaitre sur le document.</w:t>
      </w:r>
    </w:p>
    <w:p w14:paraId="5F2101F6" w14:textId="77777777" w:rsidR="00FB2D7A" w:rsidRPr="00FA0CCD" w:rsidRDefault="00FB2D7A" w:rsidP="007556CC">
      <w:pPr>
        <w:jc w:val="both"/>
        <w:rPr>
          <w:rFonts w:asciiTheme="minorHAnsi" w:eastAsia="Times New Roman" w:hAnsiTheme="minorHAnsi" w:cstheme="minorHAnsi"/>
          <w:color w:val="000000"/>
          <w:kern w:val="0"/>
          <w:sz w:val="22"/>
          <w:szCs w:val="22"/>
          <w:lang w:eastAsia="fr-FR"/>
          <w14:ligatures w14:val="none"/>
        </w:rPr>
      </w:pPr>
    </w:p>
    <w:p w14:paraId="5C276A21" w14:textId="77E543A2" w:rsidR="002726C9" w:rsidRDefault="00D550C5" w:rsidP="007556CC">
      <w:pPr>
        <w:jc w:val="both"/>
        <w:rPr>
          <w:rFonts w:asciiTheme="minorHAnsi" w:eastAsia="Times New Roman" w:hAnsiTheme="minorHAnsi" w:cstheme="minorHAnsi"/>
          <w:b/>
          <w:bCs/>
          <w:color w:val="000000"/>
          <w:kern w:val="0"/>
          <w:sz w:val="22"/>
          <w:szCs w:val="22"/>
          <w:lang w:eastAsia="fr-FR"/>
          <w14:ligatures w14:val="none"/>
        </w:rPr>
      </w:pPr>
      <w:r w:rsidRPr="002726C9">
        <w:rPr>
          <w:rFonts w:asciiTheme="minorHAnsi" w:eastAsia="Times New Roman" w:hAnsiTheme="minorHAnsi" w:cstheme="minorHAnsi"/>
          <w:b/>
          <w:bCs/>
          <w:color w:val="000000"/>
          <w:kern w:val="0"/>
          <w:sz w:val="22"/>
          <w:szCs w:val="22"/>
          <w:lang w:eastAsia="fr-FR"/>
          <w14:ligatures w14:val="none"/>
        </w:rPr>
        <w:t>J</w:t>
      </w:r>
      <w:r w:rsidR="00D42A40" w:rsidRPr="002726C9">
        <w:rPr>
          <w:rFonts w:asciiTheme="minorHAnsi" w:eastAsia="Times New Roman" w:hAnsiTheme="minorHAnsi" w:cstheme="minorHAnsi"/>
          <w:b/>
          <w:bCs/>
          <w:color w:val="000000"/>
          <w:kern w:val="0"/>
          <w:sz w:val="22"/>
          <w:szCs w:val="22"/>
          <w:lang w:eastAsia="fr-FR"/>
          <w14:ligatures w14:val="none"/>
        </w:rPr>
        <w:t>ustificatif de domicile, daté de moins de 3 mois avant la date de dépôt de la demande, en fonction de votre situation et comportant le nom et le prénom du demandeur d'emploi :</w:t>
      </w:r>
      <w:r w:rsidR="007556CC">
        <w:rPr>
          <w:rFonts w:asciiTheme="minorHAnsi" w:eastAsia="Times New Roman" w:hAnsiTheme="minorHAnsi" w:cstheme="minorHAnsi"/>
          <w:b/>
          <w:bCs/>
          <w:color w:val="000000"/>
          <w:kern w:val="0"/>
          <w:sz w:val="22"/>
          <w:szCs w:val="22"/>
          <w:lang w:eastAsia="fr-FR"/>
          <w14:ligatures w14:val="none"/>
        </w:rPr>
        <w:t xml:space="preserve"> </w:t>
      </w:r>
    </w:p>
    <w:p w14:paraId="5F3DF7A1" w14:textId="77777777" w:rsidR="007556CC" w:rsidRPr="002726C9" w:rsidRDefault="007556CC" w:rsidP="007556CC">
      <w:pPr>
        <w:jc w:val="both"/>
        <w:rPr>
          <w:rFonts w:asciiTheme="minorHAnsi" w:eastAsia="Times New Roman" w:hAnsiTheme="minorHAnsi" w:cstheme="minorHAnsi"/>
          <w:color w:val="000000"/>
          <w:kern w:val="0"/>
          <w:sz w:val="10"/>
          <w:szCs w:val="10"/>
          <w:lang w:eastAsia="fr-FR"/>
          <w14:ligatures w14:val="none"/>
        </w:rPr>
      </w:pPr>
    </w:p>
    <w:p w14:paraId="13150C62" w14:textId="4B06BA57" w:rsidR="00DD2D09" w:rsidRDefault="00D42A40" w:rsidP="002726C9">
      <w:pPr>
        <w:rPr>
          <w:rFonts w:asciiTheme="minorHAnsi" w:eastAsia="Times New Roman" w:hAnsiTheme="minorHAnsi" w:cstheme="minorHAnsi"/>
          <w:color w:val="000000"/>
          <w:kern w:val="0"/>
          <w:sz w:val="22"/>
          <w:szCs w:val="22"/>
          <w:u w:val="single"/>
          <w:lang w:eastAsia="fr-FR"/>
          <w14:ligatures w14:val="none"/>
        </w:rPr>
      </w:pPr>
      <w:r w:rsidRPr="002726C9">
        <w:rPr>
          <w:rFonts w:asciiTheme="minorHAnsi" w:eastAsia="Times New Roman" w:hAnsiTheme="minorHAnsi" w:cstheme="minorHAnsi"/>
          <w:color w:val="000000"/>
          <w:kern w:val="0"/>
          <w:sz w:val="22"/>
          <w:szCs w:val="22"/>
          <w:u w:val="single"/>
          <w:lang w:eastAsia="fr-FR"/>
          <w14:ligatures w14:val="none"/>
        </w:rPr>
        <w:t>1/ Vous êtes locataire ou propriétaire : 1 document au choix</w:t>
      </w:r>
    </w:p>
    <w:p w14:paraId="2FD5E2B5" w14:textId="77777777" w:rsidR="002726C9" w:rsidRPr="002726C9" w:rsidRDefault="002726C9" w:rsidP="002726C9">
      <w:pPr>
        <w:rPr>
          <w:rFonts w:asciiTheme="minorHAnsi" w:eastAsia="Times New Roman" w:hAnsiTheme="minorHAnsi" w:cstheme="minorHAnsi"/>
          <w:color w:val="000000"/>
          <w:kern w:val="0"/>
          <w:sz w:val="10"/>
          <w:szCs w:val="10"/>
          <w:lang w:eastAsia="fr-FR"/>
          <w14:ligatures w14:val="none"/>
        </w:rPr>
      </w:pPr>
    </w:p>
    <w:p w14:paraId="2A78C5CE" w14:textId="590E425F" w:rsidR="0059057A" w:rsidRPr="002726C9" w:rsidRDefault="00D42A40" w:rsidP="005B6BEB">
      <w:pPr>
        <w:pStyle w:val="Paragraphedeliste"/>
        <w:numPr>
          <w:ilvl w:val="0"/>
          <w:numId w:val="3"/>
        </w:numPr>
        <w:rPr>
          <w:rFonts w:asciiTheme="minorHAnsi" w:eastAsia="Times New Roman" w:hAnsiTheme="minorHAnsi" w:cstheme="minorHAnsi"/>
          <w:i/>
          <w:iCs/>
          <w:color w:val="000000"/>
          <w:kern w:val="0"/>
          <w:sz w:val="22"/>
          <w:szCs w:val="22"/>
          <w:lang w:eastAsia="fr-FR"/>
          <w14:ligatures w14:val="none"/>
        </w:rPr>
      </w:pPr>
      <w:r w:rsidRPr="002726C9">
        <w:rPr>
          <w:rFonts w:asciiTheme="minorHAnsi" w:eastAsia="Times New Roman" w:hAnsiTheme="minorHAnsi" w:cstheme="minorHAnsi"/>
          <w:i/>
          <w:iCs/>
          <w:color w:val="000000"/>
          <w:kern w:val="0"/>
          <w:sz w:val="22"/>
          <w:szCs w:val="22"/>
          <w:lang w:eastAsia="fr-FR"/>
          <w14:ligatures w14:val="none"/>
        </w:rPr>
        <w:t>Facture de téléphone (y compris de téléphone mobile)</w:t>
      </w:r>
      <w:r w:rsidR="0059057A" w:rsidRPr="002726C9">
        <w:rPr>
          <w:rFonts w:asciiTheme="minorHAnsi" w:eastAsia="Times New Roman" w:hAnsiTheme="minorHAnsi" w:cstheme="minorHAnsi"/>
          <w:i/>
          <w:iCs/>
          <w:color w:val="000000"/>
          <w:kern w:val="0"/>
          <w:sz w:val="22"/>
          <w:szCs w:val="22"/>
          <w:lang w:eastAsia="fr-FR"/>
          <w14:ligatures w14:val="none"/>
        </w:rPr>
        <w:t> ;</w:t>
      </w:r>
    </w:p>
    <w:p w14:paraId="6FCB7F5D" w14:textId="71338AA0" w:rsidR="0059057A" w:rsidRPr="002726C9" w:rsidRDefault="00D42A40" w:rsidP="005B6BEB">
      <w:pPr>
        <w:pStyle w:val="Paragraphedeliste"/>
        <w:numPr>
          <w:ilvl w:val="0"/>
          <w:numId w:val="3"/>
        </w:numPr>
        <w:rPr>
          <w:rFonts w:asciiTheme="minorHAnsi" w:eastAsia="Times New Roman" w:hAnsiTheme="minorHAnsi" w:cstheme="minorHAnsi"/>
          <w:i/>
          <w:iCs/>
          <w:color w:val="000000"/>
          <w:kern w:val="0"/>
          <w:sz w:val="22"/>
          <w:szCs w:val="22"/>
          <w:lang w:eastAsia="fr-FR"/>
          <w14:ligatures w14:val="none"/>
        </w:rPr>
      </w:pPr>
      <w:r w:rsidRPr="002726C9">
        <w:rPr>
          <w:rFonts w:asciiTheme="minorHAnsi" w:eastAsia="Times New Roman" w:hAnsiTheme="minorHAnsi" w:cstheme="minorHAnsi"/>
          <w:i/>
          <w:iCs/>
          <w:color w:val="000000"/>
          <w:kern w:val="0"/>
          <w:sz w:val="22"/>
          <w:szCs w:val="22"/>
          <w:lang w:eastAsia="fr-FR"/>
          <w14:ligatures w14:val="none"/>
        </w:rPr>
        <w:t>Facture d'électricité ou de gaz</w:t>
      </w:r>
      <w:r w:rsidR="0059057A" w:rsidRPr="002726C9">
        <w:rPr>
          <w:rFonts w:asciiTheme="minorHAnsi" w:eastAsia="Times New Roman" w:hAnsiTheme="minorHAnsi" w:cstheme="minorHAnsi"/>
          <w:i/>
          <w:iCs/>
          <w:color w:val="000000"/>
          <w:kern w:val="0"/>
          <w:sz w:val="22"/>
          <w:szCs w:val="22"/>
          <w:lang w:eastAsia="fr-FR"/>
          <w14:ligatures w14:val="none"/>
        </w:rPr>
        <w:t> ;</w:t>
      </w:r>
    </w:p>
    <w:p w14:paraId="16776030" w14:textId="77777777" w:rsidR="002726C9" w:rsidRDefault="00D42A40" w:rsidP="005B6BEB">
      <w:pPr>
        <w:pStyle w:val="Paragraphedeliste"/>
        <w:numPr>
          <w:ilvl w:val="0"/>
          <w:numId w:val="3"/>
        </w:numPr>
        <w:ind w:left="709"/>
        <w:rPr>
          <w:rFonts w:asciiTheme="minorHAnsi" w:eastAsia="Times New Roman" w:hAnsiTheme="minorHAnsi" w:cstheme="minorHAnsi"/>
          <w:i/>
          <w:iCs/>
          <w:color w:val="000000"/>
          <w:kern w:val="0"/>
          <w:sz w:val="22"/>
          <w:szCs w:val="22"/>
          <w:lang w:eastAsia="fr-FR"/>
          <w14:ligatures w14:val="none"/>
        </w:rPr>
      </w:pPr>
      <w:r w:rsidRPr="002726C9">
        <w:rPr>
          <w:rFonts w:asciiTheme="minorHAnsi" w:eastAsia="Times New Roman" w:hAnsiTheme="minorHAnsi" w:cstheme="minorHAnsi"/>
          <w:i/>
          <w:iCs/>
          <w:color w:val="000000"/>
          <w:kern w:val="0"/>
          <w:sz w:val="22"/>
          <w:szCs w:val="22"/>
          <w:lang w:eastAsia="fr-FR"/>
          <w14:ligatures w14:val="none"/>
        </w:rPr>
        <w:t>Quittance de loyer (d'un organisme social ou d'une agence immobilière) ou titre de propriété</w:t>
      </w:r>
      <w:r w:rsidR="0059057A" w:rsidRPr="002726C9">
        <w:rPr>
          <w:rFonts w:asciiTheme="minorHAnsi" w:eastAsia="Times New Roman" w:hAnsiTheme="minorHAnsi" w:cstheme="minorHAnsi"/>
          <w:i/>
          <w:iCs/>
          <w:color w:val="000000"/>
          <w:kern w:val="0"/>
          <w:sz w:val="22"/>
          <w:szCs w:val="22"/>
          <w:lang w:eastAsia="fr-FR"/>
          <w14:ligatures w14:val="none"/>
        </w:rPr>
        <w:t> ;</w:t>
      </w:r>
    </w:p>
    <w:p w14:paraId="67F2ED4A" w14:textId="5F59E371" w:rsidR="0059057A" w:rsidRPr="002726C9" w:rsidRDefault="00D42A40" w:rsidP="005B6BEB">
      <w:pPr>
        <w:pStyle w:val="Paragraphedeliste"/>
        <w:numPr>
          <w:ilvl w:val="0"/>
          <w:numId w:val="3"/>
        </w:numPr>
        <w:ind w:left="709"/>
        <w:rPr>
          <w:rFonts w:asciiTheme="minorHAnsi" w:eastAsia="Times New Roman" w:hAnsiTheme="minorHAnsi" w:cstheme="minorHAnsi"/>
          <w:i/>
          <w:iCs/>
          <w:color w:val="000000"/>
          <w:kern w:val="0"/>
          <w:sz w:val="22"/>
          <w:szCs w:val="22"/>
          <w:lang w:eastAsia="fr-FR"/>
          <w14:ligatures w14:val="none"/>
        </w:rPr>
      </w:pPr>
      <w:r w:rsidRPr="002726C9">
        <w:rPr>
          <w:rFonts w:asciiTheme="minorHAnsi" w:eastAsia="Times New Roman" w:hAnsiTheme="minorHAnsi" w:cstheme="minorHAnsi"/>
          <w:i/>
          <w:iCs/>
          <w:color w:val="000000"/>
          <w:kern w:val="0"/>
          <w:sz w:val="22"/>
          <w:szCs w:val="22"/>
          <w:lang w:eastAsia="fr-FR"/>
          <w14:ligatures w14:val="none"/>
        </w:rPr>
        <w:t>Facture d'eau</w:t>
      </w:r>
      <w:r w:rsidR="0059057A" w:rsidRPr="002726C9">
        <w:rPr>
          <w:rFonts w:asciiTheme="minorHAnsi" w:eastAsia="Times New Roman" w:hAnsiTheme="minorHAnsi" w:cstheme="minorHAnsi"/>
          <w:i/>
          <w:iCs/>
          <w:color w:val="000000"/>
          <w:kern w:val="0"/>
          <w:sz w:val="22"/>
          <w:szCs w:val="22"/>
          <w:lang w:eastAsia="fr-FR"/>
          <w14:ligatures w14:val="none"/>
        </w:rPr>
        <w:t> ;</w:t>
      </w:r>
    </w:p>
    <w:p w14:paraId="4C1879E5" w14:textId="687C53B2" w:rsidR="0059057A" w:rsidRPr="002726C9" w:rsidRDefault="00D42A40" w:rsidP="005B6BEB">
      <w:pPr>
        <w:pStyle w:val="Paragraphedeliste"/>
        <w:numPr>
          <w:ilvl w:val="0"/>
          <w:numId w:val="3"/>
        </w:numPr>
        <w:rPr>
          <w:rFonts w:asciiTheme="minorHAnsi" w:eastAsia="Times New Roman" w:hAnsiTheme="minorHAnsi" w:cstheme="minorHAnsi"/>
          <w:i/>
          <w:iCs/>
          <w:color w:val="000000"/>
          <w:kern w:val="0"/>
          <w:sz w:val="22"/>
          <w:szCs w:val="22"/>
          <w:lang w:eastAsia="fr-FR"/>
          <w14:ligatures w14:val="none"/>
        </w:rPr>
      </w:pPr>
      <w:r w:rsidRPr="002726C9">
        <w:rPr>
          <w:rFonts w:asciiTheme="minorHAnsi" w:eastAsia="Times New Roman" w:hAnsiTheme="minorHAnsi" w:cstheme="minorHAnsi"/>
          <w:i/>
          <w:iCs/>
          <w:color w:val="000000"/>
          <w:kern w:val="0"/>
          <w:sz w:val="22"/>
          <w:szCs w:val="22"/>
          <w:lang w:eastAsia="fr-FR"/>
          <w14:ligatures w14:val="none"/>
        </w:rPr>
        <w:t>Avis d'imposition ou certificat de non-imposition</w:t>
      </w:r>
      <w:r w:rsidR="0059057A" w:rsidRPr="002726C9">
        <w:rPr>
          <w:rFonts w:asciiTheme="minorHAnsi" w:eastAsia="Times New Roman" w:hAnsiTheme="minorHAnsi" w:cstheme="minorHAnsi"/>
          <w:i/>
          <w:iCs/>
          <w:color w:val="000000"/>
          <w:kern w:val="0"/>
          <w:sz w:val="22"/>
          <w:szCs w:val="22"/>
          <w:lang w:eastAsia="fr-FR"/>
          <w14:ligatures w14:val="none"/>
        </w:rPr>
        <w:t> ;</w:t>
      </w:r>
    </w:p>
    <w:p w14:paraId="4B1AB276" w14:textId="275CE7A2" w:rsidR="0059057A" w:rsidRPr="002726C9" w:rsidRDefault="00D42A40" w:rsidP="005B6BEB">
      <w:pPr>
        <w:pStyle w:val="Paragraphedeliste"/>
        <w:numPr>
          <w:ilvl w:val="0"/>
          <w:numId w:val="3"/>
        </w:numPr>
        <w:rPr>
          <w:rFonts w:asciiTheme="minorHAnsi" w:eastAsia="Times New Roman" w:hAnsiTheme="minorHAnsi" w:cstheme="minorHAnsi"/>
          <w:i/>
          <w:iCs/>
          <w:color w:val="000000"/>
          <w:kern w:val="0"/>
          <w:sz w:val="22"/>
          <w:szCs w:val="22"/>
          <w:lang w:eastAsia="fr-FR"/>
          <w14:ligatures w14:val="none"/>
        </w:rPr>
      </w:pPr>
      <w:r w:rsidRPr="002726C9">
        <w:rPr>
          <w:rFonts w:asciiTheme="minorHAnsi" w:eastAsia="Times New Roman" w:hAnsiTheme="minorHAnsi" w:cstheme="minorHAnsi"/>
          <w:i/>
          <w:iCs/>
          <w:color w:val="000000"/>
          <w:kern w:val="0"/>
          <w:sz w:val="22"/>
          <w:szCs w:val="22"/>
          <w:lang w:eastAsia="fr-FR"/>
          <w14:ligatures w14:val="none"/>
        </w:rPr>
        <w:t>Justificatif de taxe d'habitation</w:t>
      </w:r>
      <w:r w:rsidR="007556CC">
        <w:rPr>
          <w:rFonts w:asciiTheme="minorHAnsi" w:eastAsia="Times New Roman" w:hAnsiTheme="minorHAnsi" w:cstheme="minorHAnsi"/>
          <w:i/>
          <w:iCs/>
          <w:color w:val="000000"/>
          <w:kern w:val="0"/>
          <w:sz w:val="22"/>
          <w:szCs w:val="22"/>
          <w:lang w:eastAsia="fr-FR"/>
          <w14:ligatures w14:val="none"/>
        </w:rPr>
        <w:t>.</w:t>
      </w:r>
    </w:p>
    <w:p w14:paraId="04EA5B32" w14:textId="322EFF67" w:rsidR="007556CC" w:rsidRDefault="007556CC">
      <w:pPr>
        <w:rPr>
          <w:rFonts w:asciiTheme="minorHAnsi" w:eastAsia="Times New Roman" w:hAnsiTheme="minorHAnsi" w:cstheme="minorHAnsi"/>
          <w:color w:val="000000"/>
          <w:kern w:val="0"/>
          <w:sz w:val="22"/>
          <w:szCs w:val="22"/>
          <w:lang w:eastAsia="fr-FR"/>
          <w14:ligatures w14:val="none"/>
        </w:rPr>
      </w:pPr>
      <w:r>
        <w:rPr>
          <w:rFonts w:asciiTheme="minorHAnsi" w:eastAsia="Times New Roman" w:hAnsiTheme="minorHAnsi" w:cstheme="minorHAnsi"/>
          <w:color w:val="000000"/>
          <w:kern w:val="0"/>
          <w:sz w:val="22"/>
          <w:szCs w:val="22"/>
          <w:lang w:eastAsia="fr-FR"/>
          <w14:ligatures w14:val="none"/>
        </w:rPr>
        <w:br w:type="page"/>
      </w:r>
    </w:p>
    <w:p w14:paraId="5008EC2E" w14:textId="77777777" w:rsidR="00DD2D09" w:rsidRPr="00FA0CCD" w:rsidRDefault="00DD2D09" w:rsidP="002726C9">
      <w:pPr>
        <w:pStyle w:val="Paragraphedeliste"/>
        <w:rPr>
          <w:rFonts w:asciiTheme="minorHAnsi" w:eastAsia="Times New Roman" w:hAnsiTheme="minorHAnsi" w:cstheme="minorHAnsi"/>
          <w:color w:val="000000"/>
          <w:kern w:val="0"/>
          <w:sz w:val="22"/>
          <w:szCs w:val="22"/>
          <w:lang w:eastAsia="fr-FR"/>
          <w14:ligatures w14:val="none"/>
        </w:rPr>
      </w:pPr>
    </w:p>
    <w:p w14:paraId="79E67CBA" w14:textId="77777777" w:rsidR="002726C9" w:rsidRDefault="00D42A40" w:rsidP="002726C9">
      <w:pPr>
        <w:rPr>
          <w:rFonts w:asciiTheme="minorHAnsi" w:eastAsia="Times New Roman" w:hAnsiTheme="minorHAnsi" w:cstheme="minorHAnsi"/>
          <w:color w:val="000000"/>
          <w:kern w:val="0"/>
          <w:sz w:val="22"/>
          <w:szCs w:val="22"/>
          <w:u w:val="single"/>
          <w:lang w:eastAsia="fr-FR"/>
          <w14:ligatures w14:val="none"/>
        </w:rPr>
      </w:pPr>
      <w:r w:rsidRPr="002726C9">
        <w:rPr>
          <w:rFonts w:asciiTheme="minorHAnsi" w:eastAsia="Times New Roman" w:hAnsiTheme="minorHAnsi" w:cstheme="minorHAnsi"/>
          <w:color w:val="000000"/>
          <w:kern w:val="0"/>
          <w:sz w:val="22"/>
          <w:szCs w:val="22"/>
          <w:u w:val="single"/>
          <w:lang w:eastAsia="fr-FR"/>
          <w14:ligatures w14:val="none"/>
        </w:rPr>
        <w:t xml:space="preserve">2/ Vous habitez chez un proche (parent, ami...) : </w:t>
      </w:r>
      <w:r w:rsidRPr="00736BFA">
        <w:rPr>
          <w:rFonts w:asciiTheme="minorHAnsi" w:eastAsia="Times New Roman" w:hAnsiTheme="minorHAnsi" w:cstheme="minorHAnsi"/>
          <w:b/>
          <w:bCs/>
          <w:color w:val="000000"/>
          <w:kern w:val="0"/>
          <w:sz w:val="22"/>
          <w:szCs w:val="22"/>
          <w:u w:val="single"/>
          <w:lang w:eastAsia="fr-FR"/>
          <w14:ligatures w14:val="none"/>
        </w:rPr>
        <w:t>3 documents à fournir</w:t>
      </w:r>
    </w:p>
    <w:p w14:paraId="3F888A79" w14:textId="77777777" w:rsidR="002726C9" w:rsidRPr="002726C9" w:rsidRDefault="002726C9" w:rsidP="002726C9">
      <w:pPr>
        <w:rPr>
          <w:rFonts w:asciiTheme="minorHAnsi" w:eastAsia="Times New Roman" w:hAnsiTheme="minorHAnsi" w:cstheme="minorHAnsi"/>
          <w:color w:val="000000"/>
          <w:kern w:val="0"/>
          <w:sz w:val="10"/>
          <w:szCs w:val="10"/>
          <w:u w:val="single"/>
          <w:lang w:eastAsia="fr-FR"/>
          <w14:ligatures w14:val="none"/>
        </w:rPr>
      </w:pPr>
    </w:p>
    <w:p w14:paraId="4402C959" w14:textId="77777777" w:rsidR="002726C9" w:rsidRDefault="00D42A40" w:rsidP="003468F7">
      <w:pPr>
        <w:pStyle w:val="Paragraphedeliste"/>
        <w:numPr>
          <w:ilvl w:val="0"/>
          <w:numId w:val="14"/>
        </w:numPr>
        <w:jc w:val="both"/>
        <w:rPr>
          <w:rFonts w:asciiTheme="minorHAnsi" w:eastAsia="Times New Roman" w:hAnsiTheme="minorHAnsi" w:cstheme="minorHAnsi"/>
          <w:i/>
          <w:iCs/>
          <w:color w:val="000000"/>
          <w:kern w:val="0"/>
          <w:sz w:val="22"/>
          <w:szCs w:val="22"/>
          <w:lang w:eastAsia="fr-FR"/>
          <w14:ligatures w14:val="none"/>
        </w:rPr>
      </w:pPr>
      <w:r w:rsidRPr="002726C9">
        <w:rPr>
          <w:rFonts w:asciiTheme="minorHAnsi" w:eastAsia="Times New Roman" w:hAnsiTheme="minorHAnsi" w:cstheme="minorHAnsi"/>
          <w:i/>
          <w:iCs/>
          <w:color w:val="000000"/>
          <w:kern w:val="0"/>
          <w:sz w:val="22"/>
          <w:szCs w:val="22"/>
          <w:lang w:eastAsia="fr-FR"/>
          <w14:ligatures w14:val="none"/>
        </w:rPr>
        <w:t>Pièce d'identité de la personne qui vous héberge (photocopie uniquement)</w:t>
      </w:r>
      <w:r w:rsidR="0059057A" w:rsidRPr="002726C9">
        <w:rPr>
          <w:rFonts w:asciiTheme="minorHAnsi" w:eastAsia="Times New Roman" w:hAnsiTheme="minorHAnsi" w:cstheme="minorHAnsi"/>
          <w:i/>
          <w:iCs/>
          <w:color w:val="000000"/>
          <w:kern w:val="0"/>
          <w:sz w:val="22"/>
          <w:szCs w:val="22"/>
          <w:lang w:eastAsia="fr-FR"/>
          <w14:ligatures w14:val="none"/>
        </w:rPr>
        <w:t> ;</w:t>
      </w:r>
    </w:p>
    <w:p w14:paraId="4D4A63AF" w14:textId="31C54CE0" w:rsidR="0059057A" w:rsidRPr="002726C9" w:rsidRDefault="002726C9" w:rsidP="003468F7">
      <w:pPr>
        <w:pStyle w:val="Paragraphedeliste"/>
        <w:numPr>
          <w:ilvl w:val="0"/>
          <w:numId w:val="14"/>
        </w:numPr>
        <w:jc w:val="both"/>
        <w:rPr>
          <w:rFonts w:asciiTheme="minorHAnsi" w:eastAsia="Times New Roman" w:hAnsiTheme="minorHAnsi" w:cstheme="minorHAnsi"/>
          <w:i/>
          <w:iCs/>
          <w:color w:val="000000"/>
          <w:kern w:val="0"/>
          <w:sz w:val="22"/>
          <w:szCs w:val="22"/>
          <w:lang w:eastAsia="fr-FR"/>
          <w14:ligatures w14:val="none"/>
        </w:rPr>
      </w:pPr>
      <w:r w:rsidRPr="002726C9">
        <w:rPr>
          <w:rFonts w:asciiTheme="minorHAnsi" w:eastAsia="Times New Roman" w:hAnsiTheme="minorHAnsi" w:cstheme="minorHAnsi"/>
          <w:i/>
          <w:iCs/>
          <w:color w:val="000000"/>
          <w:kern w:val="0"/>
          <w:sz w:val="22"/>
          <w:szCs w:val="22"/>
          <w:lang w:eastAsia="fr-FR"/>
          <w14:ligatures w14:val="none"/>
        </w:rPr>
        <w:t>L</w:t>
      </w:r>
      <w:r w:rsidR="00D42A40" w:rsidRPr="002726C9">
        <w:rPr>
          <w:rFonts w:asciiTheme="minorHAnsi" w:eastAsia="Times New Roman" w:hAnsiTheme="minorHAnsi" w:cstheme="minorHAnsi"/>
          <w:i/>
          <w:iCs/>
          <w:color w:val="000000"/>
          <w:kern w:val="0"/>
          <w:sz w:val="22"/>
          <w:szCs w:val="22"/>
          <w:lang w:eastAsia="fr-FR"/>
          <w14:ligatures w14:val="none"/>
        </w:rPr>
        <w:t xml:space="preserve">ettre de l’hébergeant signée certifiant que vous habitez chez </w:t>
      </w:r>
      <w:r w:rsidR="00ED277A">
        <w:rPr>
          <w:rFonts w:asciiTheme="minorHAnsi" w:eastAsia="Times New Roman" w:hAnsiTheme="minorHAnsi" w:cstheme="minorHAnsi"/>
          <w:i/>
          <w:iCs/>
          <w:color w:val="000000"/>
          <w:kern w:val="0"/>
          <w:sz w:val="22"/>
          <w:szCs w:val="22"/>
          <w:lang w:eastAsia="fr-FR"/>
          <w14:ligatures w14:val="none"/>
        </w:rPr>
        <w:t>lui</w:t>
      </w:r>
      <w:r w:rsidR="00D42A40" w:rsidRPr="002726C9">
        <w:rPr>
          <w:rFonts w:asciiTheme="minorHAnsi" w:eastAsia="Times New Roman" w:hAnsiTheme="minorHAnsi" w:cstheme="minorHAnsi"/>
          <w:i/>
          <w:iCs/>
          <w:color w:val="000000"/>
          <w:kern w:val="0"/>
          <w:sz w:val="22"/>
          <w:szCs w:val="22"/>
          <w:lang w:eastAsia="fr-FR"/>
          <w14:ligatures w14:val="none"/>
        </w:rPr>
        <w:t xml:space="preserve"> de manière stable (</w:t>
      </w:r>
      <w:r w:rsidR="003468F7">
        <w:rPr>
          <w:rFonts w:asciiTheme="minorHAnsi" w:eastAsia="Times New Roman" w:hAnsiTheme="minorHAnsi" w:cstheme="minorHAnsi"/>
          <w:i/>
          <w:iCs/>
          <w:color w:val="000000"/>
          <w:kern w:val="0"/>
          <w:sz w:val="22"/>
          <w:szCs w:val="22"/>
          <w:lang w:eastAsia="fr-FR"/>
          <w14:ligatures w14:val="none"/>
        </w:rPr>
        <w:t>copie</w:t>
      </w:r>
      <w:r w:rsidR="00D42A40" w:rsidRPr="002726C9">
        <w:rPr>
          <w:rFonts w:asciiTheme="minorHAnsi" w:eastAsia="Times New Roman" w:hAnsiTheme="minorHAnsi" w:cstheme="minorHAnsi"/>
          <w:i/>
          <w:iCs/>
          <w:color w:val="000000"/>
          <w:kern w:val="0"/>
          <w:sz w:val="22"/>
          <w:szCs w:val="22"/>
          <w:lang w:eastAsia="fr-FR"/>
          <w14:ligatures w14:val="none"/>
        </w:rPr>
        <w:t>)</w:t>
      </w:r>
      <w:r w:rsidR="0059057A" w:rsidRPr="002726C9">
        <w:rPr>
          <w:rFonts w:asciiTheme="minorHAnsi" w:eastAsia="Times New Roman" w:hAnsiTheme="minorHAnsi" w:cstheme="minorHAnsi"/>
          <w:i/>
          <w:iCs/>
          <w:color w:val="000000"/>
          <w:kern w:val="0"/>
          <w:sz w:val="22"/>
          <w:szCs w:val="22"/>
          <w:lang w:eastAsia="fr-FR"/>
          <w14:ligatures w14:val="none"/>
        </w:rPr>
        <w:t> ;</w:t>
      </w:r>
    </w:p>
    <w:p w14:paraId="13FC4B76" w14:textId="00F9D072" w:rsidR="00BA457A" w:rsidRPr="002726C9" w:rsidRDefault="00D42A40" w:rsidP="003468F7">
      <w:pPr>
        <w:pStyle w:val="Paragraphedeliste"/>
        <w:numPr>
          <w:ilvl w:val="0"/>
          <w:numId w:val="14"/>
        </w:numPr>
        <w:jc w:val="both"/>
        <w:rPr>
          <w:rFonts w:asciiTheme="minorHAnsi" w:eastAsia="Times New Roman" w:hAnsiTheme="minorHAnsi" w:cstheme="minorHAnsi"/>
          <w:i/>
          <w:iCs/>
          <w:color w:val="000000"/>
          <w:kern w:val="0"/>
          <w:sz w:val="22"/>
          <w:szCs w:val="22"/>
          <w:lang w:eastAsia="fr-FR"/>
          <w14:ligatures w14:val="none"/>
        </w:rPr>
      </w:pPr>
      <w:r w:rsidRPr="002726C9">
        <w:rPr>
          <w:rFonts w:asciiTheme="minorHAnsi" w:eastAsia="Times New Roman" w:hAnsiTheme="minorHAnsi" w:cstheme="minorHAnsi"/>
          <w:i/>
          <w:iCs/>
          <w:color w:val="000000"/>
          <w:kern w:val="0"/>
          <w:sz w:val="22"/>
          <w:szCs w:val="22"/>
          <w:lang w:eastAsia="fr-FR"/>
          <w14:ligatures w14:val="none"/>
        </w:rPr>
        <w:t>Justificatif de domicile au nom de l'hébergeant (</w:t>
      </w:r>
      <w:r w:rsidR="003468F7">
        <w:rPr>
          <w:rFonts w:asciiTheme="minorHAnsi" w:eastAsia="Times New Roman" w:hAnsiTheme="minorHAnsi" w:cstheme="minorHAnsi"/>
          <w:i/>
          <w:iCs/>
          <w:color w:val="000000"/>
          <w:kern w:val="0"/>
          <w:sz w:val="22"/>
          <w:szCs w:val="22"/>
          <w:lang w:eastAsia="fr-FR"/>
          <w14:ligatures w14:val="none"/>
        </w:rPr>
        <w:t>copie</w:t>
      </w:r>
      <w:r w:rsidRPr="002726C9">
        <w:rPr>
          <w:rFonts w:asciiTheme="minorHAnsi" w:eastAsia="Times New Roman" w:hAnsiTheme="minorHAnsi" w:cstheme="minorHAnsi"/>
          <w:i/>
          <w:iCs/>
          <w:color w:val="000000"/>
          <w:kern w:val="0"/>
          <w:sz w:val="22"/>
          <w:szCs w:val="22"/>
          <w:lang w:eastAsia="fr-FR"/>
          <w14:ligatures w14:val="none"/>
        </w:rPr>
        <w:t>)</w:t>
      </w:r>
      <w:r w:rsidR="0059057A" w:rsidRPr="002726C9">
        <w:rPr>
          <w:rFonts w:asciiTheme="minorHAnsi" w:eastAsia="Times New Roman" w:hAnsiTheme="minorHAnsi" w:cstheme="minorHAnsi"/>
          <w:i/>
          <w:iCs/>
          <w:color w:val="000000"/>
          <w:kern w:val="0"/>
          <w:sz w:val="22"/>
          <w:szCs w:val="22"/>
          <w:lang w:eastAsia="fr-FR"/>
          <w14:ligatures w14:val="none"/>
        </w:rPr>
        <w:t>.</w:t>
      </w:r>
    </w:p>
    <w:p w14:paraId="1BCD6482" w14:textId="77777777" w:rsidR="0059057A" w:rsidRPr="00FA0CCD" w:rsidRDefault="0059057A" w:rsidP="00DD2D09">
      <w:pPr>
        <w:rPr>
          <w:rFonts w:asciiTheme="minorHAnsi" w:eastAsia="Times New Roman" w:hAnsiTheme="minorHAnsi" w:cstheme="minorHAnsi"/>
          <w:color w:val="000000"/>
          <w:kern w:val="0"/>
          <w:sz w:val="22"/>
          <w:szCs w:val="22"/>
          <w:lang w:eastAsia="fr-FR"/>
          <w14:ligatures w14:val="none"/>
        </w:rPr>
      </w:pPr>
    </w:p>
    <w:p w14:paraId="2FD49357" w14:textId="77777777" w:rsidR="002726C9" w:rsidRDefault="00D42A40" w:rsidP="00DD2D09">
      <w:pPr>
        <w:rPr>
          <w:rFonts w:asciiTheme="minorHAnsi" w:eastAsia="Times New Roman" w:hAnsiTheme="minorHAnsi" w:cstheme="minorHAnsi"/>
          <w:color w:val="000000"/>
          <w:kern w:val="0"/>
          <w:sz w:val="22"/>
          <w:szCs w:val="22"/>
          <w:lang w:eastAsia="fr-FR"/>
          <w14:ligatures w14:val="none"/>
        </w:rPr>
      </w:pPr>
      <w:r w:rsidRPr="00FA0CCD">
        <w:rPr>
          <w:rFonts w:asciiTheme="minorHAnsi" w:eastAsia="Times New Roman" w:hAnsiTheme="minorHAnsi" w:cstheme="minorHAnsi"/>
          <w:color w:val="000000"/>
          <w:kern w:val="0"/>
          <w:sz w:val="22"/>
          <w:szCs w:val="22"/>
          <w:u w:val="single"/>
          <w:lang w:eastAsia="fr-FR"/>
          <w14:ligatures w14:val="none"/>
        </w:rPr>
        <w:t>3/ Vous êtes sans domicile stable ou fixe (SDF)</w:t>
      </w:r>
      <w:r w:rsidRPr="00FA0CCD">
        <w:rPr>
          <w:rFonts w:asciiTheme="minorHAnsi" w:eastAsia="Times New Roman" w:hAnsiTheme="minorHAnsi" w:cstheme="minorHAnsi"/>
          <w:color w:val="000000"/>
          <w:kern w:val="0"/>
          <w:sz w:val="22"/>
          <w:szCs w:val="22"/>
          <w:lang w:eastAsia="fr-FR"/>
          <w14:ligatures w14:val="none"/>
        </w:rPr>
        <w:t xml:space="preserve"> </w:t>
      </w:r>
    </w:p>
    <w:p w14:paraId="377E4E5A" w14:textId="77777777" w:rsidR="002726C9" w:rsidRPr="002726C9" w:rsidRDefault="002726C9" w:rsidP="00DD2D09">
      <w:pPr>
        <w:rPr>
          <w:rFonts w:asciiTheme="minorHAnsi" w:eastAsia="Times New Roman" w:hAnsiTheme="minorHAnsi" w:cstheme="minorHAnsi"/>
          <w:color w:val="000000"/>
          <w:kern w:val="0"/>
          <w:sz w:val="10"/>
          <w:szCs w:val="10"/>
          <w:lang w:eastAsia="fr-FR"/>
          <w14:ligatures w14:val="none"/>
        </w:rPr>
      </w:pPr>
    </w:p>
    <w:p w14:paraId="4C1E15A7" w14:textId="37658522" w:rsidR="0059057A" w:rsidRPr="002726C9" w:rsidRDefault="00D42A40" w:rsidP="005B6BEB">
      <w:pPr>
        <w:pStyle w:val="Paragraphedeliste"/>
        <w:numPr>
          <w:ilvl w:val="0"/>
          <w:numId w:val="15"/>
        </w:numPr>
        <w:rPr>
          <w:rFonts w:asciiTheme="minorHAnsi" w:eastAsia="Times New Roman" w:hAnsiTheme="minorHAnsi" w:cstheme="minorHAnsi"/>
          <w:i/>
          <w:iCs/>
          <w:color w:val="000000"/>
          <w:kern w:val="0"/>
          <w:sz w:val="22"/>
          <w:szCs w:val="22"/>
          <w:lang w:eastAsia="fr-FR"/>
          <w14:ligatures w14:val="none"/>
        </w:rPr>
      </w:pPr>
      <w:r w:rsidRPr="002726C9">
        <w:rPr>
          <w:rFonts w:asciiTheme="minorHAnsi" w:eastAsia="Times New Roman" w:hAnsiTheme="minorHAnsi" w:cstheme="minorHAnsi"/>
          <w:i/>
          <w:iCs/>
          <w:color w:val="000000"/>
          <w:kern w:val="0"/>
          <w:sz w:val="22"/>
          <w:szCs w:val="22"/>
          <w:lang w:eastAsia="fr-FR"/>
          <w14:ligatures w14:val="none"/>
        </w:rPr>
        <w:t>Attestation du CCAS (Centre Communal d'Action Sociale).</w:t>
      </w:r>
    </w:p>
    <w:p w14:paraId="4DCED6AE" w14:textId="77777777" w:rsidR="002726C9" w:rsidRDefault="002726C9" w:rsidP="00DD2D09">
      <w:pPr>
        <w:jc w:val="both"/>
        <w:rPr>
          <w:rFonts w:asciiTheme="minorHAnsi" w:eastAsia="Times New Roman" w:hAnsiTheme="minorHAnsi" w:cstheme="minorHAnsi"/>
          <w:color w:val="000000"/>
          <w:kern w:val="0"/>
          <w:sz w:val="22"/>
          <w:szCs w:val="22"/>
          <w:u w:val="single"/>
          <w:lang w:eastAsia="fr-FR"/>
          <w14:ligatures w14:val="none"/>
        </w:rPr>
      </w:pPr>
    </w:p>
    <w:p w14:paraId="5965C3BA" w14:textId="72EB7405" w:rsidR="0008001D" w:rsidRDefault="00D42A40" w:rsidP="00DD2D09">
      <w:pPr>
        <w:jc w:val="both"/>
        <w:rPr>
          <w:rFonts w:asciiTheme="minorHAnsi" w:eastAsia="Times New Roman" w:hAnsiTheme="minorHAnsi" w:cstheme="minorHAnsi"/>
          <w:color w:val="000000"/>
          <w:kern w:val="0"/>
          <w:sz w:val="22"/>
          <w:szCs w:val="22"/>
          <w:u w:val="single"/>
          <w:lang w:eastAsia="fr-FR"/>
          <w14:ligatures w14:val="none"/>
        </w:rPr>
      </w:pPr>
      <w:r w:rsidRPr="00FA0CCD">
        <w:rPr>
          <w:rFonts w:asciiTheme="minorHAnsi" w:eastAsia="Times New Roman" w:hAnsiTheme="minorHAnsi" w:cstheme="minorHAnsi"/>
          <w:color w:val="000000"/>
          <w:kern w:val="0"/>
          <w:sz w:val="22"/>
          <w:szCs w:val="22"/>
          <w:u w:val="single"/>
          <w:lang w:eastAsia="fr-FR"/>
          <w14:ligatures w14:val="none"/>
        </w:rPr>
        <w:t>4/ Vous vivez à l'hôtel : 2 documents à fournir</w:t>
      </w:r>
    </w:p>
    <w:p w14:paraId="5F8B5D33" w14:textId="77777777" w:rsidR="002726C9" w:rsidRPr="002726C9" w:rsidRDefault="002726C9" w:rsidP="00DD2D09">
      <w:pPr>
        <w:jc w:val="both"/>
        <w:rPr>
          <w:rFonts w:asciiTheme="minorHAnsi" w:eastAsia="Times New Roman" w:hAnsiTheme="minorHAnsi" w:cstheme="minorHAnsi"/>
          <w:color w:val="000000"/>
          <w:kern w:val="0"/>
          <w:sz w:val="10"/>
          <w:szCs w:val="10"/>
          <w:u w:val="single"/>
          <w:lang w:eastAsia="fr-FR"/>
          <w14:ligatures w14:val="none"/>
        </w:rPr>
      </w:pPr>
    </w:p>
    <w:p w14:paraId="63ABA8E6" w14:textId="49D3D61C" w:rsidR="0008001D" w:rsidRPr="002726C9" w:rsidRDefault="00D42A40" w:rsidP="005B6BEB">
      <w:pPr>
        <w:pStyle w:val="Paragraphedeliste"/>
        <w:numPr>
          <w:ilvl w:val="0"/>
          <w:numId w:val="15"/>
        </w:numPr>
        <w:jc w:val="both"/>
        <w:rPr>
          <w:rFonts w:asciiTheme="minorHAnsi" w:eastAsia="Times New Roman" w:hAnsiTheme="minorHAnsi" w:cstheme="minorHAnsi"/>
          <w:i/>
          <w:iCs/>
          <w:color w:val="000000"/>
          <w:kern w:val="0"/>
          <w:sz w:val="22"/>
          <w:szCs w:val="22"/>
          <w:lang w:eastAsia="fr-FR"/>
          <w14:ligatures w14:val="none"/>
        </w:rPr>
      </w:pPr>
      <w:r w:rsidRPr="002726C9">
        <w:rPr>
          <w:rFonts w:asciiTheme="minorHAnsi" w:eastAsia="Times New Roman" w:hAnsiTheme="minorHAnsi" w:cstheme="minorHAnsi"/>
          <w:i/>
          <w:iCs/>
          <w:color w:val="000000"/>
          <w:kern w:val="0"/>
          <w:sz w:val="22"/>
          <w:szCs w:val="22"/>
          <w:lang w:eastAsia="fr-FR"/>
          <w14:ligatures w14:val="none"/>
        </w:rPr>
        <w:t>Attestation du gérant ou du directeur de l'hôtel</w:t>
      </w:r>
      <w:r w:rsidR="0059057A" w:rsidRPr="002726C9">
        <w:rPr>
          <w:rFonts w:asciiTheme="minorHAnsi" w:eastAsia="Times New Roman" w:hAnsiTheme="minorHAnsi" w:cstheme="minorHAnsi"/>
          <w:i/>
          <w:iCs/>
          <w:color w:val="000000"/>
          <w:kern w:val="0"/>
          <w:sz w:val="22"/>
          <w:szCs w:val="22"/>
          <w:lang w:eastAsia="fr-FR"/>
          <w14:ligatures w14:val="none"/>
        </w:rPr>
        <w:t> ;</w:t>
      </w:r>
    </w:p>
    <w:p w14:paraId="4DA26C61" w14:textId="7F26A8E9" w:rsidR="00D42A40" w:rsidRPr="002726C9" w:rsidRDefault="00D42A40" w:rsidP="005B6BEB">
      <w:pPr>
        <w:pStyle w:val="Paragraphedeliste"/>
        <w:numPr>
          <w:ilvl w:val="0"/>
          <w:numId w:val="15"/>
        </w:numPr>
        <w:jc w:val="both"/>
        <w:rPr>
          <w:rFonts w:asciiTheme="minorHAnsi" w:eastAsia="Times New Roman" w:hAnsiTheme="minorHAnsi" w:cstheme="minorHAnsi"/>
          <w:i/>
          <w:iCs/>
          <w:color w:val="000000"/>
          <w:kern w:val="0"/>
          <w:sz w:val="22"/>
          <w:szCs w:val="22"/>
          <w:lang w:eastAsia="fr-FR"/>
          <w14:ligatures w14:val="none"/>
        </w:rPr>
      </w:pPr>
      <w:r w:rsidRPr="002726C9">
        <w:rPr>
          <w:rFonts w:asciiTheme="minorHAnsi" w:eastAsia="Times New Roman" w:hAnsiTheme="minorHAnsi" w:cstheme="minorHAnsi"/>
          <w:i/>
          <w:iCs/>
          <w:color w:val="000000"/>
          <w:kern w:val="0"/>
          <w:sz w:val="22"/>
          <w:szCs w:val="22"/>
          <w:lang w:eastAsia="fr-FR"/>
          <w14:ligatures w14:val="none"/>
        </w:rPr>
        <w:t>Document officiel à votre nom indiquant la même adresse (permis de conduire, avis d'imposition, attestation vitale, titre de pension, titre d'allocations familiales, document de France Travail</w:t>
      </w:r>
      <w:r w:rsidR="0059057A" w:rsidRPr="002726C9">
        <w:rPr>
          <w:rFonts w:asciiTheme="minorHAnsi" w:eastAsia="Times New Roman" w:hAnsiTheme="minorHAnsi" w:cstheme="minorHAnsi"/>
          <w:i/>
          <w:iCs/>
          <w:color w:val="000000"/>
          <w:kern w:val="0"/>
          <w:sz w:val="22"/>
          <w:szCs w:val="22"/>
          <w:lang w:eastAsia="fr-FR"/>
          <w14:ligatures w14:val="none"/>
        </w:rPr>
        <w:t xml:space="preserve">, </w:t>
      </w:r>
      <w:r w:rsidRPr="002726C9">
        <w:rPr>
          <w:rFonts w:asciiTheme="minorHAnsi" w:eastAsia="Times New Roman" w:hAnsiTheme="minorHAnsi" w:cstheme="minorHAnsi"/>
          <w:i/>
          <w:iCs/>
          <w:color w:val="000000"/>
          <w:kern w:val="0"/>
          <w:sz w:val="22"/>
          <w:szCs w:val="22"/>
          <w:lang w:eastAsia="fr-FR"/>
          <w14:ligatures w14:val="none"/>
        </w:rPr>
        <w:t>anciennement Pôle emploi)</w:t>
      </w:r>
      <w:r w:rsidR="0059057A" w:rsidRPr="002726C9">
        <w:rPr>
          <w:rFonts w:asciiTheme="minorHAnsi" w:eastAsia="Times New Roman" w:hAnsiTheme="minorHAnsi" w:cstheme="minorHAnsi"/>
          <w:i/>
          <w:iCs/>
          <w:color w:val="000000"/>
          <w:kern w:val="0"/>
          <w:sz w:val="22"/>
          <w:szCs w:val="22"/>
          <w:lang w:eastAsia="fr-FR"/>
          <w14:ligatures w14:val="none"/>
        </w:rPr>
        <w:t>.</w:t>
      </w:r>
    </w:p>
    <w:p w14:paraId="1317B17B" w14:textId="77777777" w:rsidR="002726C9" w:rsidRDefault="002726C9" w:rsidP="00DD2D09">
      <w:pPr>
        <w:rPr>
          <w:rFonts w:asciiTheme="minorHAnsi" w:eastAsia="Times New Roman" w:hAnsiTheme="minorHAnsi" w:cstheme="minorHAnsi"/>
          <w:color w:val="000000"/>
          <w:kern w:val="0"/>
          <w:sz w:val="22"/>
          <w:szCs w:val="22"/>
          <w:u w:val="single"/>
          <w:lang w:eastAsia="fr-FR"/>
          <w14:ligatures w14:val="none"/>
        </w:rPr>
      </w:pPr>
    </w:p>
    <w:p w14:paraId="29B828D8" w14:textId="77777777" w:rsidR="002726C9" w:rsidRDefault="00D42A40" w:rsidP="00DD2D09">
      <w:pPr>
        <w:rPr>
          <w:rFonts w:asciiTheme="minorHAnsi" w:eastAsia="Times New Roman" w:hAnsiTheme="minorHAnsi" w:cstheme="minorHAnsi"/>
          <w:color w:val="000000"/>
          <w:kern w:val="0"/>
          <w:sz w:val="22"/>
          <w:szCs w:val="22"/>
          <w:u w:val="single"/>
          <w:lang w:eastAsia="fr-FR"/>
          <w14:ligatures w14:val="none"/>
        </w:rPr>
      </w:pPr>
      <w:r w:rsidRPr="00FA0CCD">
        <w:rPr>
          <w:rFonts w:asciiTheme="minorHAnsi" w:eastAsia="Times New Roman" w:hAnsiTheme="minorHAnsi" w:cstheme="minorHAnsi"/>
          <w:color w:val="000000"/>
          <w:kern w:val="0"/>
          <w:sz w:val="22"/>
          <w:szCs w:val="22"/>
          <w:u w:val="single"/>
          <w:lang w:eastAsia="fr-FR"/>
          <w14:ligatures w14:val="none"/>
        </w:rPr>
        <w:t>5/ Vous vivez dans une caravane : 2 documents à fournir</w:t>
      </w:r>
    </w:p>
    <w:p w14:paraId="540ABA90" w14:textId="77777777" w:rsidR="002726C9" w:rsidRPr="002726C9" w:rsidRDefault="002726C9" w:rsidP="00DD2D09">
      <w:pPr>
        <w:rPr>
          <w:rFonts w:asciiTheme="minorHAnsi" w:eastAsia="Times New Roman" w:hAnsiTheme="minorHAnsi" w:cstheme="minorHAnsi"/>
          <w:color w:val="000000"/>
          <w:kern w:val="0"/>
          <w:sz w:val="10"/>
          <w:szCs w:val="10"/>
          <w:u w:val="single"/>
          <w:lang w:eastAsia="fr-FR"/>
          <w14:ligatures w14:val="none"/>
        </w:rPr>
      </w:pPr>
    </w:p>
    <w:p w14:paraId="36C81769" w14:textId="77777777" w:rsidR="002726C9" w:rsidRPr="002726C9" w:rsidRDefault="00D42A40" w:rsidP="005B6BEB">
      <w:pPr>
        <w:pStyle w:val="Paragraphedeliste"/>
        <w:numPr>
          <w:ilvl w:val="0"/>
          <w:numId w:val="16"/>
        </w:numPr>
        <w:rPr>
          <w:rFonts w:asciiTheme="minorHAnsi" w:eastAsia="Times New Roman" w:hAnsiTheme="minorHAnsi" w:cstheme="minorHAnsi"/>
          <w:i/>
          <w:iCs/>
          <w:color w:val="000000"/>
          <w:kern w:val="0"/>
          <w:sz w:val="22"/>
          <w:szCs w:val="22"/>
          <w:lang w:eastAsia="fr-FR"/>
          <w14:ligatures w14:val="none"/>
        </w:rPr>
      </w:pPr>
      <w:r w:rsidRPr="002726C9">
        <w:rPr>
          <w:rFonts w:asciiTheme="minorHAnsi" w:eastAsia="Times New Roman" w:hAnsiTheme="minorHAnsi" w:cstheme="minorHAnsi"/>
          <w:i/>
          <w:iCs/>
          <w:color w:val="000000"/>
          <w:kern w:val="0"/>
          <w:sz w:val="22"/>
          <w:szCs w:val="22"/>
          <w:lang w:eastAsia="fr-FR"/>
          <w14:ligatures w14:val="none"/>
        </w:rPr>
        <w:t>Acte de propriété du terrain ou contrat de location</w:t>
      </w:r>
      <w:r w:rsidR="0059057A" w:rsidRPr="002726C9">
        <w:rPr>
          <w:rFonts w:asciiTheme="minorHAnsi" w:eastAsia="Times New Roman" w:hAnsiTheme="minorHAnsi" w:cstheme="minorHAnsi"/>
          <w:i/>
          <w:iCs/>
          <w:color w:val="000000"/>
          <w:kern w:val="0"/>
          <w:sz w:val="22"/>
          <w:szCs w:val="22"/>
          <w:lang w:eastAsia="fr-FR"/>
          <w14:ligatures w14:val="none"/>
        </w:rPr>
        <w:t> ;</w:t>
      </w:r>
    </w:p>
    <w:p w14:paraId="423BDC6A" w14:textId="3DC7D877" w:rsidR="00FB2D7A" w:rsidRPr="002726C9" w:rsidRDefault="00D42A40" w:rsidP="005B6BEB">
      <w:pPr>
        <w:pStyle w:val="Paragraphedeliste"/>
        <w:numPr>
          <w:ilvl w:val="0"/>
          <w:numId w:val="16"/>
        </w:numPr>
        <w:rPr>
          <w:rFonts w:asciiTheme="minorHAnsi" w:eastAsia="Times New Roman" w:hAnsiTheme="minorHAnsi" w:cstheme="minorHAnsi"/>
          <w:i/>
          <w:iCs/>
          <w:color w:val="000000"/>
          <w:kern w:val="0"/>
          <w:sz w:val="22"/>
          <w:szCs w:val="22"/>
          <w:lang w:eastAsia="fr-FR"/>
          <w14:ligatures w14:val="none"/>
        </w:rPr>
      </w:pPr>
      <w:r w:rsidRPr="002726C9">
        <w:rPr>
          <w:rFonts w:asciiTheme="minorHAnsi" w:eastAsia="Times New Roman" w:hAnsiTheme="minorHAnsi" w:cstheme="minorHAnsi"/>
          <w:i/>
          <w:iCs/>
          <w:color w:val="000000"/>
          <w:kern w:val="0"/>
          <w:sz w:val="22"/>
          <w:szCs w:val="22"/>
          <w:lang w:eastAsia="fr-FR"/>
          <w14:ligatures w14:val="none"/>
        </w:rPr>
        <w:t>Document officiel à votre nom indiquant la même adresse</w:t>
      </w:r>
      <w:r w:rsidR="0059057A" w:rsidRPr="002726C9">
        <w:rPr>
          <w:rFonts w:asciiTheme="minorHAnsi" w:eastAsia="Times New Roman" w:hAnsiTheme="minorHAnsi" w:cstheme="minorHAnsi"/>
          <w:i/>
          <w:iCs/>
          <w:color w:val="000000"/>
          <w:kern w:val="0"/>
          <w:sz w:val="22"/>
          <w:szCs w:val="22"/>
          <w:lang w:eastAsia="fr-FR"/>
          <w14:ligatures w14:val="none"/>
        </w:rPr>
        <w:t>.</w:t>
      </w:r>
    </w:p>
    <w:p w14:paraId="31F2CADF" w14:textId="77777777" w:rsidR="00FB2D7A" w:rsidRPr="00FA0CCD" w:rsidRDefault="00FB2D7A" w:rsidP="00D32FFF">
      <w:pPr>
        <w:jc w:val="both"/>
        <w:rPr>
          <w:rFonts w:asciiTheme="minorHAnsi" w:eastAsia="Times New Roman" w:hAnsiTheme="minorHAnsi" w:cstheme="minorHAnsi"/>
          <w:color w:val="000000"/>
          <w:kern w:val="0"/>
          <w:sz w:val="22"/>
          <w:szCs w:val="22"/>
          <w:lang w:eastAsia="fr-FR"/>
          <w14:ligatures w14:val="none"/>
        </w:rPr>
      </w:pPr>
    </w:p>
    <w:p w14:paraId="6B249183" w14:textId="3717429B" w:rsidR="00D42A40" w:rsidRDefault="00DB6E77" w:rsidP="00D32FFF">
      <w:pPr>
        <w:jc w:val="both"/>
        <w:rPr>
          <w:rFonts w:asciiTheme="minorHAnsi" w:eastAsia="Times New Roman" w:hAnsiTheme="minorHAnsi" w:cstheme="minorHAnsi"/>
          <w:b/>
          <w:bCs/>
          <w:color w:val="000000"/>
          <w:kern w:val="0"/>
          <w:sz w:val="22"/>
          <w:szCs w:val="22"/>
          <w:lang w:eastAsia="fr-FR"/>
          <w14:ligatures w14:val="none"/>
        </w:rPr>
      </w:pPr>
      <w:r>
        <w:rPr>
          <w:rFonts w:asciiTheme="minorHAnsi" w:eastAsia="Times New Roman" w:hAnsiTheme="minorHAnsi" w:cstheme="minorHAnsi"/>
          <w:b/>
          <w:bCs/>
          <w:i/>
          <w:iCs/>
          <w:color w:val="000000"/>
          <w:kern w:val="0"/>
          <w:sz w:val="22"/>
          <w:szCs w:val="22"/>
          <w:lang w:eastAsia="fr-FR"/>
          <w14:ligatures w14:val="none"/>
        </w:rPr>
        <w:t>L</w:t>
      </w:r>
      <w:r w:rsidR="00D42A40" w:rsidRPr="009D7F6E">
        <w:rPr>
          <w:rFonts w:asciiTheme="minorHAnsi" w:eastAsia="Times New Roman" w:hAnsiTheme="minorHAnsi" w:cstheme="minorHAnsi"/>
          <w:b/>
          <w:bCs/>
          <w:i/>
          <w:iCs/>
          <w:color w:val="000000"/>
          <w:kern w:val="0"/>
          <w:sz w:val="22"/>
          <w:szCs w:val="22"/>
          <w:lang w:eastAsia="fr-FR"/>
          <w14:ligatures w14:val="none"/>
        </w:rPr>
        <w:t>'attestation de paiement CAF</w:t>
      </w:r>
      <w:r w:rsidR="00D42A40" w:rsidRPr="009D7F6E">
        <w:rPr>
          <w:rFonts w:asciiTheme="minorHAnsi" w:eastAsia="Times New Roman" w:hAnsiTheme="minorHAnsi" w:cstheme="minorHAnsi"/>
          <w:b/>
          <w:bCs/>
          <w:color w:val="000000"/>
          <w:kern w:val="0"/>
          <w:sz w:val="22"/>
          <w:szCs w:val="22"/>
          <w:lang w:eastAsia="fr-FR"/>
          <w14:ligatures w14:val="none"/>
        </w:rPr>
        <w:t xml:space="preserve"> des indemnités handicap et/ou l'attestation BRSA au nom du bénéficiaire, datée de moins de 3 mois avant la date de dépôt de la demande</w:t>
      </w:r>
      <w:r w:rsidR="00D42A40" w:rsidRPr="00FA0CCD">
        <w:rPr>
          <w:rFonts w:asciiTheme="minorHAnsi" w:eastAsia="Times New Roman" w:hAnsiTheme="minorHAnsi" w:cstheme="minorHAnsi"/>
          <w:color w:val="000000"/>
          <w:kern w:val="0"/>
          <w:sz w:val="22"/>
          <w:szCs w:val="22"/>
          <w:lang w:eastAsia="fr-FR"/>
          <w14:ligatures w14:val="none"/>
        </w:rPr>
        <w:t>.</w:t>
      </w:r>
      <w:r w:rsidR="00D42A40" w:rsidRPr="00FA0CCD">
        <w:rPr>
          <w:rFonts w:asciiTheme="minorHAnsi" w:eastAsia="Times New Roman" w:hAnsiTheme="minorHAnsi" w:cstheme="minorHAnsi"/>
          <w:b/>
          <w:bCs/>
          <w:color w:val="000000"/>
          <w:kern w:val="0"/>
          <w:sz w:val="22"/>
          <w:szCs w:val="22"/>
          <w:lang w:eastAsia="fr-FR"/>
          <w14:ligatures w14:val="none"/>
        </w:rPr>
        <w:t xml:space="preserve"> </w:t>
      </w:r>
    </w:p>
    <w:p w14:paraId="4CC0FD8A" w14:textId="63A8A26A" w:rsidR="00DB6E77" w:rsidRPr="00FA0CCD" w:rsidRDefault="00DB6E77" w:rsidP="00D32FFF">
      <w:pPr>
        <w:jc w:val="both"/>
        <w:rPr>
          <w:rFonts w:asciiTheme="minorHAnsi" w:eastAsia="Times New Roman" w:hAnsiTheme="minorHAnsi" w:cstheme="minorHAnsi"/>
          <w:b/>
          <w:bCs/>
          <w:color w:val="000000"/>
          <w:kern w:val="0"/>
          <w:sz w:val="22"/>
          <w:szCs w:val="22"/>
          <w:u w:val="single"/>
          <w:lang w:eastAsia="fr-FR"/>
          <w14:ligatures w14:val="none"/>
        </w:rPr>
      </w:pPr>
      <w:r w:rsidRPr="00DB6E77">
        <w:rPr>
          <w:rFonts w:asciiTheme="minorHAnsi" w:eastAsia="Times New Roman" w:hAnsiTheme="minorHAnsi" w:cstheme="minorHAnsi"/>
          <w:b/>
          <w:bCs/>
          <w:color w:val="000000"/>
          <w:kern w:val="0"/>
          <w:sz w:val="22"/>
          <w:szCs w:val="22"/>
          <w:u w:val="single"/>
          <w:lang w:eastAsia="fr-FR"/>
          <w14:ligatures w14:val="none"/>
        </w:rPr>
        <w:t xml:space="preserve">Le cas échéant, </w:t>
      </w:r>
      <w:r w:rsidRPr="00DB6E77">
        <w:rPr>
          <w:rFonts w:asciiTheme="minorHAnsi" w:eastAsia="Times New Roman" w:hAnsiTheme="minorHAnsi" w:cstheme="minorHAnsi"/>
          <w:b/>
          <w:bCs/>
          <w:i/>
          <w:iCs/>
          <w:color w:val="000000"/>
          <w:kern w:val="0"/>
          <w:sz w:val="22"/>
          <w:szCs w:val="22"/>
          <w:u w:val="single"/>
          <w:lang w:eastAsia="fr-FR"/>
          <w14:ligatures w14:val="none"/>
        </w:rPr>
        <w:t>l'attestation de Reconnaissance de la Qualité de Travailleur Handicapé (RQTH)</w:t>
      </w:r>
      <w:r>
        <w:rPr>
          <w:rFonts w:asciiTheme="minorHAnsi" w:eastAsia="Times New Roman" w:hAnsiTheme="minorHAnsi" w:cstheme="minorHAnsi"/>
          <w:b/>
          <w:bCs/>
          <w:i/>
          <w:iCs/>
          <w:color w:val="000000"/>
          <w:kern w:val="0"/>
          <w:sz w:val="22"/>
          <w:szCs w:val="22"/>
          <w:u w:val="single"/>
          <w:lang w:eastAsia="fr-FR"/>
          <w14:ligatures w14:val="none"/>
        </w:rPr>
        <w:t xml:space="preserve"> en cours de validité.</w:t>
      </w:r>
    </w:p>
    <w:p w14:paraId="4775D1BB" w14:textId="77777777" w:rsidR="00DF7632" w:rsidRPr="00FA0CCD" w:rsidRDefault="00DF7632" w:rsidP="0059057A">
      <w:pPr>
        <w:jc w:val="both"/>
        <w:rPr>
          <w:rFonts w:asciiTheme="minorHAnsi" w:eastAsia="Times New Roman" w:hAnsiTheme="minorHAnsi" w:cstheme="minorHAnsi"/>
          <w:b/>
          <w:bCs/>
          <w:color w:val="000000"/>
          <w:kern w:val="0"/>
          <w:sz w:val="22"/>
          <w:szCs w:val="22"/>
          <w:u w:val="single"/>
          <w:lang w:eastAsia="fr-FR"/>
          <w14:ligatures w14:val="none"/>
        </w:rPr>
      </w:pPr>
    </w:p>
    <w:p w14:paraId="2C080B07" w14:textId="35E92C4F" w:rsidR="00DF7632" w:rsidRPr="00FA0CCD" w:rsidRDefault="007C7EF3" w:rsidP="0059057A">
      <w:pPr>
        <w:jc w:val="both"/>
        <w:rPr>
          <w:rFonts w:asciiTheme="minorHAnsi" w:eastAsia="Times New Roman" w:hAnsiTheme="minorHAnsi" w:cstheme="minorHAnsi"/>
          <w:color w:val="000000"/>
          <w:kern w:val="0"/>
          <w:sz w:val="22"/>
          <w:szCs w:val="22"/>
          <w:lang w:eastAsia="fr-FR"/>
          <w14:ligatures w14:val="none"/>
        </w:rPr>
      </w:pPr>
      <w:r>
        <w:rPr>
          <w:rFonts w:asciiTheme="minorHAnsi" w:hAnsiTheme="minorHAnsi" w:cstheme="minorHAnsi"/>
          <w:b/>
          <w:bCs/>
          <w:sz w:val="22"/>
          <w:szCs w:val="22"/>
          <w:u w:val="single"/>
          <w:lang w:eastAsia="fr-FR"/>
        </w:rPr>
        <w:t xml:space="preserve">Autres pièces </w:t>
      </w:r>
      <w:r w:rsidR="00EE65BA">
        <w:rPr>
          <w:rFonts w:asciiTheme="minorHAnsi" w:hAnsiTheme="minorHAnsi" w:cstheme="minorHAnsi"/>
          <w:b/>
          <w:bCs/>
          <w:sz w:val="22"/>
          <w:szCs w:val="22"/>
          <w:u w:val="single"/>
          <w:lang w:eastAsia="fr-FR"/>
        </w:rPr>
        <w:t xml:space="preserve">exigées </w:t>
      </w:r>
      <w:r w:rsidR="00EE65BA" w:rsidRPr="00FA0CCD">
        <w:rPr>
          <w:rFonts w:asciiTheme="minorHAnsi" w:eastAsia="Times New Roman" w:hAnsiTheme="minorHAnsi" w:cstheme="minorHAnsi"/>
          <w:b/>
          <w:bCs/>
          <w:color w:val="000000"/>
          <w:kern w:val="0"/>
          <w:sz w:val="22"/>
          <w:szCs w:val="22"/>
          <w:lang w:eastAsia="fr-FR"/>
          <w14:ligatures w14:val="none"/>
        </w:rPr>
        <w:t>:</w:t>
      </w:r>
    </w:p>
    <w:p w14:paraId="4D9A1AC4" w14:textId="1796C05E" w:rsidR="00D32FFF" w:rsidRDefault="00D32FFF" w:rsidP="005B6BEB">
      <w:pPr>
        <w:pStyle w:val="Paragraphedeliste"/>
        <w:numPr>
          <w:ilvl w:val="0"/>
          <w:numId w:val="17"/>
        </w:numPr>
        <w:jc w:val="both"/>
        <w:rPr>
          <w:rFonts w:asciiTheme="minorHAnsi" w:eastAsia="Times New Roman" w:hAnsiTheme="minorHAnsi" w:cstheme="minorHAnsi"/>
          <w:i/>
          <w:iCs/>
          <w:color w:val="000000"/>
          <w:kern w:val="0"/>
          <w:sz w:val="22"/>
          <w:szCs w:val="22"/>
          <w:lang w:eastAsia="fr-FR"/>
          <w14:ligatures w14:val="none"/>
        </w:rPr>
      </w:pPr>
      <w:r w:rsidRPr="00D32FFF">
        <w:rPr>
          <w:rFonts w:asciiTheme="minorHAnsi" w:eastAsia="Times New Roman" w:hAnsiTheme="minorHAnsi" w:cstheme="minorHAnsi"/>
          <w:i/>
          <w:iCs/>
          <w:color w:val="000000"/>
          <w:kern w:val="0"/>
          <w:sz w:val="22"/>
          <w:szCs w:val="22"/>
          <w:lang w:eastAsia="fr-FR"/>
          <w14:ligatures w14:val="none"/>
        </w:rPr>
        <w:t>Le</w:t>
      </w:r>
      <w:r w:rsidR="00D42A40" w:rsidRPr="00D32FFF">
        <w:rPr>
          <w:rFonts w:asciiTheme="minorHAnsi" w:eastAsia="Times New Roman" w:hAnsiTheme="minorHAnsi" w:cstheme="minorHAnsi"/>
          <w:i/>
          <w:iCs/>
          <w:color w:val="000000"/>
          <w:kern w:val="0"/>
          <w:sz w:val="22"/>
          <w:szCs w:val="22"/>
          <w:lang w:eastAsia="fr-FR"/>
          <w14:ligatures w14:val="none"/>
        </w:rPr>
        <w:t xml:space="preserve"> devis, signé et cacheté par l'organisme de formation, en cohérence avec les informations renseignées dans la demande </w:t>
      </w:r>
      <w:r w:rsidR="00D42A40" w:rsidRPr="00D32FFF">
        <w:rPr>
          <w:rFonts w:asciiTheme="minorHAnsi" w:eastAsia="Times New Roman" w:hAnsiTheme="minorHAnsi" w:cstheme="minorHAnsi"/>
          <w:i/>
          <w:iCs/>
          <w:kern w:val="0"/>
          <w:sz w:val="22"/>
          <w:szCs w:val="22"/>
          <w:lang w:eastAsia="fr-FR"/>
          <w14:ligatures w14:val="none"/>
        </w:rPr>
        <w:t>(modèle fourni par la Région à télécharger</w:t>
      </w:r>
      <w:r w:rsidR="004C6752">
        <w:rPr>
          <w:rFonts w:asciiTheme="minorHAnsi" w:eastAsia="Times New Roman" w:hAnsiTheme="minorHAnsi" w:cstheme="minorHAnsi"/>
          <w:i/>
          <w:iCs/>
          <w:kern w:val="0"/>
          <w:sz w:val="22"/>
          <w:szCs w:val="22"/>
          <w:lang w:eastAsia="fr-FR"/>
          <w14:ligatures w14:val="none"/>
        </w:rPr>
        <w:t>.</w:t>
      </w:r>
      <w:r w:rsidR="00D42A40" w:rsidRPr="00D32FFF">
        <w:rPr>
          <w:rFonts w:asciiTheme="minorHAnsi" w:eastAsia="Times New Roman" w:hAnsiTheme="minorHAnsi" w:cstheme="minorHAnsi"/>
          <w:i/>
          <w:iCs/>
          <w:kern w:val="0"/>
          <w:sz w:val="22"/>
          <w:szCs w:val="22"/>
          <w:lang w:eastAsia="fr-FR"/>
          <w14:ligatures w14:val="none"/>
        </w:rPr>
        <w:t xml:space="preserve"> Tout autre modèle sera rejeté)</w:t>
      </w:r>
      <w:r w:rsidR="00D42A40" w:rsidRPr="00D32FFF">
        <w:rPr>
          <w:rFonts w:asciiTheme="minorHAnsi" w:eastAsia="Times New Roman" w:hAnsiTheme="minorHAnsi" w:cstheme="minorHAnsi"/>
          <w:i/>
          <w:iCs/>
          <w:color w:val="000000"/>
          <w:kern w:val="0"/>
          <w:sz w:val="22"/>
          <w:szCs w:val="22"/>
          <w:lang w:eastAsia="fr-FR"/>
          <w14:ligatures w14:val="none"/>
        </w:rPr>
        <w:t xml:space="preserve"> ;</w:t>
      </w:r>
    </w:p>
    <w:p w14:paraId="4A2CC268" w14:textId="0E495CB4" w:rsidR="004C6752" w:rsidRDefault="004C6752" w:rsidP="004C6752">
      <w:pPr>
        <w:pStyle w:val="Paragraphedeliste"/>
        <w:jc w:val="both"/>
        <w:rPr>
          <w:rFonts w:asciiTheme="minorHAnsi" w:eastAsia="Times New Roman" w:hAnsiTheme="minorHAnsi" w:cstheme="minorHAnsi"/>
          <w:b/>
          <w:bCs/>
          <w:i/>
          <w:iCs/>
          <w:color w:val="000000"/>
          <w:kern w:val="0"/>
          <w:sz w:val="22"/>
          <w:szCs w:val="22"/>
          <w:lang w:eastAsia="fr-FR"/>
          <w14:ligatures w14:val="none"/>
        </w:rPr>
      </w:pPr>
      <w:r w:rsidRPr="004C6752">
        <w:rPr>
          <w:rFonts w:asciiTheme="minorHAnsi" w:eastAsia="Times New Roman" w:hAnsiTheme="minorHAnsi" w:cstheme="minorHAnsi"/>
          <w:b/>
          <w:bCs/>
          <w:i/>
          <w:iCs/>
          <w:color w:val="000000"/>
          <w:kern w:val="0"/>
          <w:sz w:val="22"/>
          <w:szCs w:val="22"/>
          <w:lang w:eastAsia="fr-FR"/>
          <w14:ligatures w14:val="none"/>
        </w:rPr>
        <w:t>En cas d’incohérence entre les informations saisies dans mes démarches et le devis fourni, la demande d’aide sera rejetée.</w:t>
      </w:r>
    </w:p>
    <w:p w14:paraId="23CBCDA6" w14:textId="58E8110B" w:rsidR="007C7EF3" w:rsidRPr="00796AD6" w:rsidRDefault="007C7EF3" w:rsidP="00736BFA">
      <w:pPr>
        <w:pStyle w:val="Paragraphedeliste"/>
        <w:numPr>
          <w:ilvl w:val="0"/>
          <w:numId w:val="17"/>
        </w:numPr>
        <w:jc w:val="both"/>
        <w:rPr>
          <w:rFonts w:asciiTheme="minorHAnsi" w:eastAsia="Times New Roman" w:hAnsiTheme="minorHAnsi" w:cstheme="minorHAnsi"/>
          <w:i/>
          <w:iCs/>
          <w:color w:val="000000"/>
          <w:kern w:val="0"/>
          <w:sz w:val="22"/>
          <w:szCs w:val="22"/>
          <w:lang w:eastAsia="fr-FR"/>
          <w14:ligatures w14:val="none"/>
        </w:rPr>
      </w:pPr>
      <w:r w:rsidRPr="00736BFA">
        <w:rPr>
          <w:rFonts w:asciiTheme="minorHAnsi" w:eastAsia="Times New Roman" w:hAnsiTheme="minorHAnsi" w:cstheme="minorHAnsi"/>
          <w:b/>
          <w:bCs/>
          <w:i/>
          <w:iCs/>
          <w:color w:val="000000"/>
          <w:kern w:val="0"/>
          <w:sz w:val="22"/>
          <w:szCs w:val="22"/>
          <w:lang w:eastAsia="fr-FR"/>
          <w14:ligatures w14:val="none"/>
        </w:rPr>
        <w:t>Attestation de co-financement</w:t>
      </w:r>
      <w:r w:rsidR="00796AD6" w:rsidRPr="00736BFA">
        <w:rPr>
          <w:rFonts w:asciiTheme="minorHAnsi" w:eastAsia="Times New Roman" w:hAnsiTheme="minorHAnsi" w:cstheme="minorHAnsi"/>
          <w:b/>
          <w:bCs/>
          <w:i/>
          <w:iCs/>
          <w:color w:val="000000"/>
          <w:kern w:val="0"/>
          <w:sz w:val="22"/>
          <w:szCs w:val="22"/>
          <w:lang w:eastAsia="fr-FR"/>
          <w14:ligatures w14:val="none"/>
        </w:rPr>
        <w:t xml:space="preserve"> signée</w:t>
      </w:r>
      <w:r w:rsidR="00796AD6" w:rsidRPr="00796AD6">
        <w:rPr>
          <w:rFonts w:asciiTheme="minorHAnsi" w:eastAsia="Times New Roman" w:hAnsiTheme="minorHAnsi" w:cstheme="minorHAnsi"/>
          <w:i/>
          <w:iCs/>
          <w:color w:val="000000"/>
          <w:kern w:val="0"/>
          <w:sz w:val="22"/>
          <w:szCs w:val="22"/>
          <w:lang w:eastAsia="fr-FR"/>
          <w14:ligatures w14:val="none"/>
        </w:rPr>
        <w:t xml:space="preserve"> par le demandeur d’emploi (modèle fourni par la Région à télécharger) ;</w:t>
      </w:r>
    </w:p>
    <w:p w14:paraId="09CAEC3F" w14:textId="77777777" w:rsidR="004C6752" w:rsidRDefault="00D32FFF" w:rsidP="005B6BEB">
      <w:pPr>
        <w:pStyle w:val="Paragraphedeliste"/>
        <w:numPr>
          <w:ilvl w:val="0"/>
          <w:numId w:val="17"/>
        </w:numPr>
        <w:jc w:val="both"/>
        <w:rPr>
          <w:rFonts w:asciiTheme="minorHAnsi" w:eastAsia="Times New Roman" w:hAnsiTheme="minorHAnsi" w:cstheme="minorHAnsi"/>
          <w:i/>
          <w:iCs/>
          <w:color w:val="000000"/>
          <w:kern w:val="0"/>
          <w:sz w:val="22"/>
          <w:szCs w:val="22"/>
          <w:lang w:eastAsia="fr-FR"/>
          <w14:ligatures w14:val="none"/>
        </w:rPr>
      </w:pPr>
      <w:r w:rsidRPr="00D32FFF">
        <w:rPr>
          <w:rFonts w:asciiTheme="minorHAnsi" w:eastAsia="Times New Roman" w:hAnsiTheme="minorHAnsi" w:cstheme="minorHAnsi"/>
          <w:i/>
          <w:iCs/>
          <w:color w:val="000000"/>
          <w:kern w:val="0"/>
          <w:sz w:val="22"/>
          <w:szCs w:val="22"/>
          <w:lang w:eastAsia="fr-FR"/>
          <w14:ligatures w14:val="none"/>
        </w:rPr>
        <w:t>L’avis</w:t>
      </w:r>
      <w:r w:rsidR="00B52364" w:rsidRPr="00D32FFF">
        <w:rPr>
          <w:rFonts w:asciiTheme="minorHAnsi" w:eastAsia="Times New Roman" w:hAnsiTheme="minorHAnsi" w:cstheme="minorHAnsi"/>
          <w:i/>
          <w:iCs/>
          <w:color w:val="000000"/>
          <w:kern w:val="0"/>
          <w:sz w:val="22"/>
          <w:szCs w:val="22"/>
          <w:lang w:eastAsia="fr-FR"/>
          <w14:ligatures w14:val="none"/>
        </w:rPr>
        <w:t xml:space="preserve"> de situation INSEE comportant le numéro SIREN de l’organisme de formation </w:t>
      </w:r>
      <w:r w:rsidR="00D42A40" w:rsidRPr="00D32FFF">
        <w:rPr>
          <w:rFonts w:asciiTheme="minorHAnsi" w:eastAsia="Times New Roman" w:hAnsiTheme="minorHAnsi" w:cstheme="minorHAnsi"/>
          <w:i/>
          <w:iCs/>
          <w:color w:val="000000"/>
          <w:kern w:val="0"/>
          <w:sz w:val="22"/>
          <w:szCs w:val="22"/>
          <w:lang w:eastAsia="fr-FR"/>
          <w14:ligatures w14:val="none"/>
        </w:rPr>
        <w:t>ou l'extrait du KBIS de l’organisme de formation</w:t>
      </w:r>
      <w:r w:rsidR="008441E9">
        <w:rPr>
          <w:rFonts w:asciiTheme="minorHAnsi" w:eastAsia="Times New Roman" w:hAnsiTheme="minorHAnsi" w:cstheme="minorHAnsi"/>
          <w:i/>
          <w:iCs/>
          <w:color w:val="000000"/>
          <w:kern w:val="0"/>
          <w:sz w:val="22"/>
          <w:szCs w:val="22"/>
          <w:lang w:eastAsia="fr-FR"/>
          <w14:ligatures w14:val="none"/>
        </w:rPr>
        <w:t xml:space="preserve"> et la date de création</w:t>
      </w:r>
      <w:r w:rsidR="004C6752">
        <w:rPr>
          <w:rFonts w:asciiTheme="minorHAnsi" w:eastAsia="Times New Roman" w:hAnsiTheme="minorHAnsi" w:cstheme="minorHAnsi"/>
          <w:i/>
          <w:iCs/>
          <w:color w:val="000000"/>
          <w:kern w:val="0"/>
          <w:sz w:val="22"/>
          <w:szCs w:val="22"/>
          <w:lang w:eastAsia="fr-FR"/>
          <w14:ligatures w14:val="none"/>
        </w:rPr>
        <w:t xml:space="preserve"> ; </w:t>
      </w:r>
    </w:p>
    <w:p w14:paraId="74EF4B58" w14:textId="234F5589" w:rsidR="00D42A40" w:rsidRPr="004C6752" w:rsidRDefault="004C6752" w:rsidP="004C6752">
      <w:pPr>
        <w:pStyle w:val="Paragraphedeliste"/>
        <w:jc w:val="both"/>
        <w:rPr>
          <w:rFonts w:asciiTheme="minorHAnsi" w:eastAsia="Times New Roman" w:hAnsiTheme="minorHAnsi" w:cstheme="minorHAnsi"/>
          <w:b/>
          <w:bCs/>
          <w:i/>
          <w:iCs/>
          <w:color w:val="000000"/>
          <w:kern w:val="0"/>
          <w:sz w:val="22"/>
          <w:szCs w:val="22"/>
          <w:lang w:eastAsia="fr-FR"/>
          <w14:ligatures w14:val="none"/>
        </w:rPr>
      </w:pPr>
      <w:r>
        <w:rPr>
          <w:rFonts w:asciiTheme="minorHAnsi" w:eastAsia="Times New Roman" w:hAnsiTheme="minorHAnsi" w:cstheme="minorHAnsi"/>
          <w:b/>
          <w:bCs/>
          <w:i/>
          <w:iCs/>
          <w:color w:val="000000"/>
          <w:kern w:val="0"/>
          <w:sz w:val="22"/>
          <w:szCs w:val="22"/>
          <w:lang w:eastAsia="fr-FR"/>
          <w14:ligatures w14:val="none"/>
        </w:rPr>
        <w:t>La Région exclut de ce dispositif l</w:t>
      </w:r>
      <w:r w:rsidRPr="004C6752">
        <w:rPr>
          <w:rFonts w:asciiTheme="minorHAnsi" w:eastAsia="Times New Roman" w:hAnsiTheme="minorHAnsi" w:cstheme="minorHAnsi"/>
          <w:b/>
          <w:bCs/>
          <w:i/>
          <w:iCs/>
          <w:color w:val="000000"/>
          <w:kern w:val="0"/>
          <w:sz w:val="22"/>
          <w:szCs w:val="22"/>
          <w:lang w:eastAsia="fr-FR"/>
          <w14:ligatures w14:val="none"/>
        </w:rPr>
        <w:t>es organismes cré</w:t>
      </w:r>
      <w:r>
        <w:rPr>
          <w:rFonts w:asciiTheme="minorHAnsi" w:eastAsia="Times New Roman" w:hAnsiTheme="minorHAnsi" w:cstheme="minorHAnsi"/>
          <w:b/>
          <w:bCs/>
          <w:i/>
          <w:iCs/>
          <w:color w:val="000000"/>
          <w:kern w:val="0"/>
          <w:sz w:val="22"/>
          <w:szCs w:val="22"/>
          <w:lang w:eastAsia="fr-FR"/>
          <w14:ligatures w14:val="none"/>
        </w:rPr>
        <w:t>é</w:t>
      </w:r>
      <w:r w:rsidRPr="004C6752">
        <w:rPr>
          <w:rFonts w:asciiTheme="minorHAnsi" w:eastAsia="Times New Roman" w:hAnsiTheme="minorHAnsi" w:cstheme="minorHAnsi"/>
          <w:b/>
          <w:bCs/>
          <w:i/>
          <w:iCs/>
          <w:color w:val="000000"/>
          <w:kern w:val="0"/>
          <w:sz w:val="22"/>
          <w:szCs w:val="22"/>
          <w:lang w:eastAsia="fr-FR"/>
          <w14:ligatures w14:val="none"/>
        </w:rPr>
        <w:t xml:space="preserve">s depuis moins d’un an à </w:t>
      </w:r>
      <w:r>
        <w:rPr>
          <w:rFonts w:asciiTheme="minorHAnsi" w:eastAsia="Times New Roman" w:hAnsiTheme="minorHAnsi" w:cstheme="minorHAnsi"/>
          <w:b/>
          <w:bCs/>
          <w:i/>
          <w:iCs/>
          <w:color w:val="000000"/>
          <w:kern w:val="0"/>
          <w:sz w:val="22"/>
          <w:szCs w:val="22"/>
          <w:lang w:eastAsia="fr-FR"/>
          <w14:ligatures w14:val="none"/>
        </w:rPr>
        <w:t>la date de dépôt de la demande.</w:t>
      </w:r>
    </w:p>
    <w:p w14:paraId="02170B2B" w14:textId="114022D7" w:rsidR="004C6752" w:rsidRDefault="004C6752" w:rsidP="004C6752">
      <w:pPr>
        <w:pStyle w:val="Paragraphedeliste"/>
        <w:jc w:val="both"/>
        <w:rPr>
          <w:rFonts w:asciiTheme="minorHAnsi" w:eastAsia="Times New Roman" w:hAnsiTheme="minorHAnsi" w:cstheme="minorHAnsi"/>
          <w:i/>
          <w:iCs/>
          <w:color w:val="000000"/>
          <w:kern w:val="0"/>
          <w:sz w:val="22"/>
          <w:szCs w:val="22"/>
          <w:lang w:eastAsia="fr-FR"/>
          <w14:ligatures w14:val="none"/>
        </w:rPr>
      </w:pPr>
    </w:p>
    <w:p w14:paraId="48DB0833" w14:textId="5BC79F13" w:rsidR="009715B3" w:rsidRPr="00FA0CCD" w:rsidRDefault="00F328F3" w:rsidP="00FA0CCD">
      <w:pPr>
        <w:pStyle w:val="Titre1"/>
        <w:numPr>
          <w:ilvl w:val="0"/>
          <w:numId w:val="0"/>
        </w:numPr>
        <w:jc w:val="both"/>
        <w:rPr>
          <w:rFonts w:asciiTheme="minorHAnsi" w:eastAsiaTheme="minorHAnsi" w:hAnsiTheme="minorHAnsi" w:cstheme="minorHAnsi"/>
          <w:b/>
          <w:bCs/>
          <w:color w:val="auto"/>
          <w:sz w:val="28"/>
          <w:szCs w:val="28"/>
        </w:rPr>
      </w:pPr>
      <w:r w:rsidRPr="00FA0CCD">
        <w:rPr>
          <w:rFonts w:asciiTheme="minorHAnsi" w:eastAsiaTheme="minorHAnsi" w:hAnsiTheme="minorHAnsi" w:cstheme="minorHAnsi"/>
          <w:b/>
          <w:bCs/>
          <w:color w:val="auto"/>
          <w:sz w:val="28"/>
          <w:szCs w:val="28"/>
        </w:rPr>
        <w:t xml:space="preserve">Article </w:t>
      </w:r>
      <w:r w:rsidR="009715B3" w:rsidRPr="00FA0CCD">
        <w:rPr>
          <w:rFonts w:asciiTheme="minorHAnsi" w:eastAsiaTheme="minorHAnsi" w:hAnsiTheme="minorHAnsi" w:cstheme="minorHAnsi"/>
          <w:b/>
          <w:bCs/>
          <w:color w:val="auto"/>
          <w:sz w:val="28"/>
          <w:szCs w:val="28"/>
        </w:rPr>
        <w:t xml:space="preserve">2. </w:t>
      </w:r>
      <w:r w:rsidR="008A7E50" w:rsidRPr="00FA0CCD">
        <w:rPr>
          <w:rFonts w:asciiTheme="minorHAnsi" w:eastAsiaTheme="minorHAnsi" w:hAnsiTheme="minorHAnsi" w:cstheme="minorHAnsi"/>
          <w:b/>
          <w:bCs/>
          <w:color w:val="auto"/>
          <w:sz w:val="28"/>
          <w:szCs w:val="28"/>
        </w:rPr>
        <w:t>R</w:t>
      </w:r>
      <w:r w:rsidR="009715B3" w:rsidRPr="00FA0CCD">
        <w:rPr>
          <w:rFonts w:asciiTheme="minorHAnsi" w:eastAsiaTheme="minorHAnsi" w:hAnsiTheme="minorHAnsi" w:cstheme="minorHAnsi"/>
          <w:b/>
          <w:bCs/>
          <w:color w:val="auto"/>
          <w:sz w:val="28"/>
          <w:szCs w:val="28"/>
        </w:rPr>
        <w:t>ecevabilité de la demande</w:t>
      </w:r>
    </w:p>
    <w:p w14:paraId="183AB11E" w14:textId="77777777" w:rsidR="008A7E50" w:rsidRPr="00FA0CCD" w:rsidRDefault="008A7E50" w:rsidP="00E00B5A">
      <w:pPr>
        <w:jc w:val="both"/>
        <w:rPr>
          <w:rFonts w:asciiTheme="minorHAnsi" w:eastAsia="Times New Roman" w:hAnsiTheme="minorHAnsi" w:cstheme="minorHAnsi"/>
          <w:color w:val="000000"/>
          <w:kern w:val="0"/>
          <w:sz w:val="22"/>
          <w:szCs w:val="22"/>
          <w:lang w:eastAsia="fr-FR"/>
          <w14:ligatures w14:val="none"/>
        </w:rPr>
      </w:pPr>
    </w:p>
    <w:p w14:paraId="6198DE68" w14:textId="1B90AC9D" w:rsidR="00E00B5A" w:rsidRPr="00FA0CCD" w:rsidRDefault="00E00B5A" w:rsidP="00E00B5A">
      <w:pPr>
        <w:jc w:val="both"/>
        <w:rPr>
          <w:rFonts w:asciiTheme="minorHAnsi" w:eastAsia="Times New Roman" w:hAnsiTheme="minorHAnsi" w:cstheme="minorHAnsi"/>
          <w:color w:val="000000"/>
          <w:kern w:val="0"/>
          <w:sz w:val="22"/>
          <w:szCs w:val="22"/>
          <w:lang w:eastAsia="fr-FR"/>
          <w14:ligatures w14:val="none"/>
        </w:rPr>
      </w:pPr>
      <w:r w:rsidRPr="00FA0CCD">
        <w:rPr>
          <w:rFonts w:asciiTheme="minorHAnsi" w:eastAsia="Times New Roman" w:hAnsiTheme="minorHAnsi" w:cstheme="minorHAnsi"/>
          <w:color w:val="000000"/>
          <w:kern w:val="0"/>
          <w:sz w:val="22"/>
          <w:szCs w:val="22"/>
          <w:lang w:eastAsia="fr-FR"/>
          <w14:ligatures w14:val="none"/>
        </w:rPr>
        <w:t>La Région procède à la vérification de l'ensemble des pièces déposées et rejette tout dossier incomplet et/ou non conforme.</w:t>
      </w:r>
    </w:p>
    <w:p w14:paraId="4099376A" w14:textId="2180DA6F" w:rsidR="00E00B5A" w:rsidRPr="00FA0CCD" w:rsidRDefault="00E00B5A" w:rsidP="00E00B5A">
      <w:pPr>
        <w:jc w:val="both"/>
        <w:rPr>
          <w:rFonts w:asciiTheme="minorHAnsi" w:eastAsia="Times New Roman" w:hAnsiTheme="minorHAnsi" w:cstheme="minorHAnsi"/>
          <w:color w:val="000000"/>
          <w:kern w:val="0"/>
          <w:sz w:val="22"/>
          <w:szCs w:val="22"/>
          <w:lang w:eastAsia="fr-FR"/>
          <w14:ligatures w14:val="none"/>
        </w:rPr>
      </w:pPr>
    </w:p>
    <w:p w14:paraId="48663578" w14:textId="6657772F" w:rsidR="009F25BB" w:rsidRPr="00FA0CCD" w:rsidRDefault="00F17A7F" w:rsidP="0059057A">
      <w:pPr>
        <w:jc w:val="both"/>
        <w:rPr>
          <w:rFonts w:asciiTheme="minorHAnsi" w:eastAsia="Times New Roman" w:hAnsiTheme="minorHAnsi" w:cstheme="minorHAnsi"/>
          <w:b/>
          <w:bCs/>
          <w:color w:val="000000"/>
          <w:kern w:val="0"/>
          <w:sz w:val="22"/>
          <w:szCs w:val="22"/>
          <w:lang w:eastAsia="fr-FR"/>
          <w14:ligatures w14:val="none"/>
        </w:rPr>
      </w:pPr>
      <w:r w:rsidRPr="00FA0CCD">
        <w:rPr>
          <w:rFonts w:asciiTheme="minorHAnsi" w:eastAsia="Times New Roman" w:hAnsiTheme="minorHAnsi" w:cstheme="minorHAnsi"/>
          <w:b/>
          <w:bCs/>
          <w:color w:val="000000"/>
          <w:kern w:val="0"/>
          <w:sz w:val="22"/>
          <w:szCs w:val="22"/>
          <w:lang w:eastAsia="fr-FR"/>
          <w14:ligatures w14:val="none"/>
        </w:rPr>
        <w:t xml:space="preserve">2.1. </w:t>
      </w:r>
      <w:r w:rsidR="009F25BB" w:rsidRPr="00FA0CCD">
        <w:rPr>
          <w:rFonts w:asciiTheme="minorHAnsi" w:eastAsia="Times New Roman" w:hAnsiTheme="minorHAnsi" w:cstheme="minorHAnsi"/>
          <w:b/>
          <w:bCs/>
          <w:color w:val="000000"/>
          <w:kern w:val="0"/>
          <w:sz w:val="22"/>
          <w:szCs w:val="22"/>
          <w:lang w:eastAsia="fr-FR"/>
          <w14:ligatures w14:val="none"/>
        </w:rPr>
        <w:t>Formations éligibles :</w:t>
      </w:r>
    </w:p>
    <w:p w14:paraId="69110D11" w14:textId="77777777" w:rsidR="00F17A7F" w:rsidRPr="00FA0CCD" w:rsidRDefault="00F17A7F" w:rsidP="0059057A">
      <w:pPr>
        <w:jc w:val="both"/>
        <w:rPr>
          <w:rFonts w:asciiTheme="minorHAnsi" w:eastAsia="Times New Roman" w:hAnsiTheme="minorHAnsi" w:cstheme="minorHAnsi"/>
          <w:b/>
          <w:bCs/>
          <w:color w:val="000000"/>
          <w:kern w:val="0"/>
          <w:sz w:val="22"/>
          <w:szCs w:val="22"/>
          <w:lang w:eastAsia="fr-FR"/>
          <w14:ligatures w14:val="none"/>
        </w:rPr>
      </w:pPr>
    </w:p>
    <w:p w14:paraId="2F8E349B" w14:textId="4D55A7BE" w:rsidR="000139D0" w:rsidRPr="00FA0CCD" w:rsidRDefault="000139D0" w:rsidP="000139D0">
      <w:pPr>
        <w:jc w:val="both"/>
        <w:rPr>
          <w:rFonts w:asciiTheme="minorHAnsi" w:eastAsia="Times New Roman" w:hAnsiTheme="minorHAnsi" w:cstheme="minorHAnsi"/>
          <w:color w:val="000000"/>
          <w:kern w:val="0"/>
          <w:sz w:val="22"/>
          <w:szCs w:val="22"/>
          <w:lang w:eastAsia="fr-FR"/>
          <w14:ligatures w14:val="none"/>
        </w:rPr>
      </w:pPr>
      <w:r w:rsidRPr="00FA0CCD">
        <w:rPr>
          <w:rFonts w:asciiTheme="minorHAnsi" w:eastAsia="Times New Roman" w:hAnsiTheme="minorHAnsi" w:cstheme="minorHAnsi"/>
          <w:color w:val="000000"/>
          <w:kern w:val="0"/>
          <w:sz w:val="22"/>
          <w:szCs w:val="22"/>
          <w:lang w:eastAsia="fr-FR"/>
          <w14:ligatures w14:val="none"/>
        </w:rPr>
        <w:t>Sont éligibles uniquement les formations relevant du périmètre suivant :</w:t>
      </w:r>
    </w:p>
    <w:p w14:paraId="7D84ECC1" w14:textId="61D5977F" w:rsidR="000139D0" w:rsidRPr="00FA0CCD" w:rsidRDefault="000139D0" w:rsidP="005B6BEB">
      <w:pPr>
        <w:numPr>
          <w:ilvl w:val="0"/>
          <w:numId w:val="4"/>
        </w:numPr>
        <w:jc w:val="both"/>
        <w:rPr>
          <w:rFonts w:asciiTheme="minorHAnsi" w:eastAsia="Times New Roman" w:hAnsiTheme="minorHAnsi" w:cstheme="minorHAnsi"/>
          <w:color w:val="000000"/>
          <w:kern w:val="0"/>
          <w:sz w:val="22"/>
          <w:szCs w:val="22"/>
          <w:lang w:eastAsia="fr-FR"/>
          <w14:ligatures w14:val="none"/>
        </w:rPr>
      </w:pPr>
      <w:r w:rsidRPr="00FA0CCD">
        <w:rPr>
          <w:rFonts w:asciiTheme="minorHAnsi" w:eastAsia="Times New Roman" w:hAnsiTheme="minorHAnsi" w:cstheme="minorHAnsi"/>
          <w:color w:val="000000"/>
          <w:kern w:val="0"/>
          <w:sz w:val="22"/>
          <w:szCs w:val="22"/>
          <w:lang w:eastAsia="fr-FR"/>
          <w14:ligatures w14:val="none"/>
        </w:rPr>
        <w:t xml:space="preserve">Les certifications professionnelles conduisant aux métiers identifiés par l’exploitation statistique de l’enquête BMO </w:t>
      </w:r>
      <w:r w:rsidR="008E6F37">
        <w:rPr>
          <w:rFonts w:asciiTheme="minorHAnsi" w:eastAsia="Times New Roman" w:hAnsiTheme="minorHAnsi" w:cstheme="minorHAnsi"/>
          <w:color w:val="000000"/>
          <w:kern w:val="0"/>
          <w:sz w:val="22"/>
          <w:szCs w:val="22"/>
          <w:lang w:eastAsia="fr-FR"/>
          <w14:ligatures w14:val="none"/>
        </w:rPr>
        <w:t xml:space="preserve">(Besoins en main d’œuvre) </w:t>
      </w:r>
      <w:r w:rsidRPr="00FA0CCD">
        <w:rPr>
          <w:rFonts w:asciiTheme="minorHAnsi" w:eastAsia="Times New Roman" w:hAnsiTheme="minorHAnsi" w:cstheme="minorHAnsi"/>
          <w:color w:val="000000"/>
          <w:kern w:val="0"/>
          <w:sz w:val="22"/>
          <w:szCs w:val="22"/>
          <w:lang w:eastAsia="fr-FR"/>
          <w14:ligatures w14:val="none"/>
        </w:rPr>
        <w:t>réalisée par France Travail et dont les difficultés de recrutement sont « élevées » et « très élevées ».</w:t>
      </w:r>
    </w:p>
    <w:p w14:paraId="6F7BAF22" w14:textId="77777777" w:rsidR="000139D0" w:rsidRPr="00FA0CCD" w:rsidRDefault="000139D0" w:rsidP="00E146B7">
      <w:pPr>
        <w:ind w:left="708"/>
        <w:jc w:val="both"/>
        <w:rPr>
          <w:rFonts w:asciiTheme="minorHAnsi" w:eastAsia="Times New Roman" w:hAnsiTheme="minorHAnsi" w:cstheme="minorHAnsi"/>
          <w:color w:val="000000"/>
          <w:kern w:val="0"/>
          <w:sz w:val="22"/>
          <w:szCs w:val="22"/>
          <w:lang w:eastAsia="fr-FR"/>
          <w14:ligatures w14:val="none"/>
        </w:rPr>
      </w:pPr>
      <w:r w:rsidRPr="00FA0CCD">
        <w:rPr>
          <w:rFonts w:asciiTheme="minorHAnsi" w:eastAsia="Times New Roman" w:hAnsiTheme="minorHAnsi" w:cstheme="minorHAnsi"/>
          <w:color w:val="000000"/>
          <w:kern w:val="0"/>
          <w:sz w:val="22"/>
          <w:szCs w:val="22"/>
          <w:lang w:eastAsia="fr-FR"/>
          <w14:ligatures w14:val="none"/>
        </w:rPr>
        <w:t>Cette liste de métiers est actualisée à chaque nouvelle parution de l’exploitation statistique de l’enquête BMO.</w:t>
      </w:r>
    </w:p>
    <w:p w14:paraId="76FA917A" w14:textId="03501F26" w:rsidR="000139D0" w:rsidRPr="00FA0CCD" w:rsidRDefault="000139D0" w:rsidP="000139D0">
      <w:pPr>
        <w:jc w:val="both"/>
        <w:rPr>
          <w:rFonts w:asciiTheme="minorHAnsi" w:eastAsia="Times New Roman" w:hAnsiTheme="minorHAnsi" w:cstheme="minorHAnsi"/>
          <w:color w:val="000000"/>
          <w:kern w:val="0"/>
          <w:sz w:val="22"/>
          <w:szCs w:val="22"/>
          <w:lang w:eastAsia="fr-FR"/>
          <w14:ligatures w14:val="none"/>
        </w:rPr>
      </w:pPr>
    </w:p>
    <w:p w14:paraId="05ABE558" w14:textId="77777777" w:rsidR="000139D0" w:rsidRPr="00FA0CCD" w:rsidRDefault="000139D0" w:rsidP="005B6BEB">
      <w:pPr>
        <w:numPr>
          <w:ilvl w:val="0"/>
          <w:numId w:val="5"/>
        </w:numPr>
        <w:jc w:val="both"/>
        <w:rPr>
          <w:rFonts w:asciiTheme="minorHAnsi" w:eastAsia="Times New Roman" w:hAnsiTheme="minorHAnsi" w:cstheme="minorHAnsi"/>
          <w:color w:val="000000"/>
          <w:kern w:val="0"/>
          <w:sz w:val="22"/>
          <w:szCs w:val="22"/>
          <w:lang w:eastAsia="fr-FR"/>
          <w14:ligatures w14:val="none"/>
        </w:rPr>
      </w:pPr>
      <w:r w:rsidRPr="00FA0CCD">
        <w:rPr>
          <w:rFonts w:asciiTheme="minorHAnsi" w:eastAsia="Times New Roman" w:hAnsiTheme="minorHAnsi" w:cstheme="minorHAnsi"/>
          <w:color w:val="000000"/>
          <w:kern w:val="0"/>
          <w:sz w:val="22"/>
          <w:szCs w:val="22"/>
          <w:lang w:eastAsia="fr-FR"/>
          <w14:ligatures w14:val="none"/>
        </w:rPr>
        <w:t>Les certifications professionnelles conduisant aux métiers émergents identifiés par France Compétences.</w:t>
      </w:r>
    </w:p>
    <w:p w14:paraId="2E8A035D" w14:textId="77777777" w:rsidR="000139D0" w:rsidRPr="00FA0CCD" w:rsidRDefault="000139D0" w:rsidP="000D5965">
      <w:pPr>
        <w:ind w:left="708"/>
        <w:jc w:val="both"/>
        <w:rPr>
          <w:rFonts w:asciiTheme="minorHAnsi" w:eastAsia="Times New Roman" w:hAnsiTheme="minorHAnsi" w:cstheme="minorHAnsi"/>
          <w:color w:val="000000"/>
          <w:kern w:val="0"/>
          <w:sz w:val="22"/>
          <w:szCs w:val="22"/>
          <w:lang w:eastAsia="fr-FR"/>
          <w14:ligatures w14:val="none"/>
        </w:rPr>
      </w:pPr>
      <w:r w:rsidRPr="00FA0CCD">
        <w:rPr>
          <w:rFonts w:asciiTheme="minorHAnsi" w:eastAsia="Times New Roman" w:hAnsiTheme="minorHAnsi" w:cstheme="minorHAnsi"/>
          <w:color w:val="000000"/>
          <w:kern w:val="0"/>
          <w:sz w:val="22"/>
          <w:szCs w:val="22"/>
          <w:lang w:eastAsia="fr-FR"/>
          <w14:ligatures w14:val="none"/>
        </w:rPr>
        <w:lastRenderedPageBreak/>
        <w:t>Cette liste des métiers émergents est actualisée à chaque nouvelle parution de la liste par France Compétences.</w:t>
      </w:r>
    </w:p>
    <w:p w14:paraId="7FAFC892" w14:textId="31E5E67A" w:rsidR="000139D0" w:rsidRPr="00FA0CCD" w:rsidRDefault="000139D0" w:rsidP="000139D0">
      <w:pPr>
        <w:jc w:val="both"/>
        <w:rPr>
          <w:rFonts w:asciiTheme="minorHAnsi" w:eastAsia="Times New Roman" w:hAnsiTheme="minorHAnsi" w:cstheme="minorHAnsi"/>
          <w:color w:val="000000"/>
          <w:kern w:val="0"/>
          <w:sz w:val="22"/>
          <w:szCs w:val="22"/>
          <w:lang w:eastAsia="fr-FR"/>
          <w14:ligatures w14:val="none"/>
        </w:rPr>
      </w:pPr>
    </w:p>
    <w:p w14:paraId="15AE7550" w14:textId="4EF99529" w:rsidR="000139D0" w:rsidRPr="00FA0CCD" w:rsidRDefault="000139D0" w:rsidP="000139D0">
      <w:pPr>
        <w:jc w:val="both"/>
        <w:rPr>
          <w:rFonts w:asciiTheme="minorHAnsi" w:eastAsia="Times New Roman" w:hAnsiTheme="minorHAnsi" w:cstheme="minorHAnsi"/>
          <w:color w:val="000000"/>
          <w:kern w:val="0"/>
          <w:sz w:val="22"/>
          <w:szCs w:val="22"/>
          <w:lang w:eastAsia="fr-FR"/>
          <w14:ligatures w14:val="none"/>
        </w:rPr>
      </w:pPr>
      <w:r w:rsidRPr="00FA0CCD">
        <w:rPr>
          <w:rFonts w:asciiTheme="minorHAnsi" w:eastAsia="Times New Roman" w:hAnsiTheme="minorHAnsi" w:cstheme="minorHAnsi"/>
          <w:color w:val="000000"/>
          <w:kern w:val="0"/>
          <w:sz w:val="22"/>
          <w:szCs w:val="22"/>
          <w:lang w:eastAsia="fr-FR"/>
          <w14:ligatures w14:val="none"/>
        </w:rPr>
        <w:t>Ces métiers (exprimés via la nomenclature Code Rome) sont précisés dans une liste téléchargeable sur le site de la Région</w:t>
      </w:r>
      <w:r w:rsidR="000D5965">
        <w:rPr>
          <w:rFonts w:asciiTheme="minorHAnsi" w:eastAsia="Times New Roman" w:hAnsiTheme="minorHAnsi" w:cstheme="minorHAnsi"/>
          <w:color w:val="000000"/>
          <w:kern w:val="0"/>
          <w:sz w:val="22"/>
          <w:szCs w:val="22"/>
          <w:lang w:eastAsia="fr-FR"/>
          <w14:ligatures w14:val="none"/>
        </w:rPr>
        <w:t xml:space="preserve"> : </w:t>
      </w:r>
    </w:p>
    <w:p w14:paraId="60D743AB" w14:textId="578CD2FE" w:rsidR="000139D0" w:rsidRPr="000D5965" w:rsidRDefault="000139D0" w:rsidP="000139D0">
      <w:pPr>
        <w:jc w:val="both"/>
        <w:rPr>
          <w:rFonts w:asciiTheme="minorHAnsi" w:eastAsia="Times New Roman" w:hAnsiTheme="minorHAnsi" w:cstheme="minorHAnsi"/>
          <w:color w:val="000000"/>
          <w:kern w:val="0"/>
          <w:sz w:val="10"/>
          <w:szCs w:val="10"/>
          <w:lang w:eastAsia="fr-FR"/>
          <w14:ligatures w14:val="none"/>
        </w:rPr>
      </w:pPr>
    </w:p>
    <w:p w14:paraId="3D4BED82" w14:textId="77777777" w:rsidR="000139D0" w:rsidRPr="00FA0CCD" w:rsidRDefault="000139D0" w:rsidP="005B6BEB">
      <w:pPr>
        <w:numPr>
          <w:ilvl w:val="0"/>
          <w:numId w:val="6"/>
        </w:numPr>
        <w:jc w:val="both"/>
        <w:rPr>
          <w:rFonts w:asciiTheme="minorHAnsi" w:eastAsia="Times New Roman" w:hAnsiTheme="minorHAnsi" w:cstheme="minorHAnsi"/>
          <w:color w:val="000000"/>
          <w:kern w:val="0"/>
          <w:sz w:val="22"/>
          <w:szCs w:val="22"/>
          <w:lang w:eastAsia="fr-FR"/>
          <w14:ligatures w14:val="none"/>
        </w:rPr>
      </w:pPr>
      <w:r w:rsidRPr="00FA0CCD">
        <w:rPr>
          <w:rFonts w:asciiTheme="minorHAnsi" w:eastAsia="Times New Roman" w:hAnsiTheme="minorHAnsi" w:cstheme="minorHAnsi"/>
          <w:color w:val="000000"/>
          <w:kern w:val="0"/>
          <w:sz w:val="22"/>
          <w:szCs w:val="22"/>
          <w:lang w:eastAsia="fr-FR"/>
          <w14:ligatures w14:val="none"/>
        </w:rPr>
        <w:t>Les certifications professionnelles conduisant aux métiers de l’artisanat d’art pour les codes ROME suivants : B1101 / B1201 / B1302 / B1303 / B1401 / B1402 / B1501 / B1601 / B1602 / B1603 / B1804 / B1805 / B1806 / F1612 / H2207 / H2208.</w:t>
      </w:r>
    </w:p>
    <w:p w14:paraId="24E36DC5" w14:textId="5087462B" w:rsidR="000139D0" w:rsidRPr="00FA0CCD" w:rsidRDefault="000139D0" w:rsidP="000139D0">
      <w:pPr>
        <w:jc w:val="both"/>
        <w:rPr>
          <w:rFonts w:asciiTheme="minorHAnsi" w:eastAsia="Times New Roman" w:hAnsiTheme="minorHAnsi" w:cstheme="minorHAnsi"/>
          <w:color w:val="000000"/>
          <w:kern w:val="0"/>
          <w:sz w:val="22"/>
          <w:szCs w:val="22"/>
          <w:lang w:eastAsia="fr-FR"/>
          <w14:ligatures w14:val="none"/>
        </w:rPr>
      </w:pPr>
    </w:p>
    <w:p w14:paraId="43F6D45D" w14:textId="77777777" w:rsidR="000139D0" w:rsidRPr="00FA0CCD" w:rsidRDefault="000139D0" w:rsidP="005B6BEB">
      <w:pPr>
        <w:numPr>
          <w:ilvl w:val="0"/>
          <w:numId w:val="7"/>
        </w:numPr>
        <w:jc w:val="both"/>
        <w:rPr>
          <w:rFonts w:asciiTheme="minorHAnsi" w:eastAsia="Times New Roman" w:hAnsiTheme="minorHAnsi" w:cstheme="minorHAnsi"/>
          <w:color w:val="000000"/>
          <w:kern w:val="0"/>
          <w:sz w:val="22"/>
          <w:szCs w:val="22"/>
          <w:lang w:eastAsia="fr-FR"/>
          <w14:ligatures w14:val="none"/>
        </w:rPr>
      </w:pPr>
      <w:r w:rsidRPr="00FA0CCD">
        <w:rPr>
          <w:rFonts w:asciiTheme="minorHAnsi" w:eastAsia="Times New Roman" w:hAnsiTheme="minorHAnsi" w:cstheme="minorHAnsi"/>
          <w:color w:val="000000"/>
          <w:kern w:val="0"/>
          <w:sz w:val="22"/>
          <w:szCs w:val="22"/>
          <w:lang w:eastAsia="fr-FR"/>
          <w14:ligatures w14:val="none"/>
        </w:rPr>
        <w:t>Les certifications professionnelles conduisant aux métiers de l’entreprenariat pour les Codes ROME suivants : M1301 / M1302 / M1707.</w:t>
      </w:r>
    </w:p>
    <w:p w14:paraId="6F3DDDA8" w14:textId="709BCF09" w:rsidR="000139D0" w:rsidRPr="00FA0CCD" w:rsidRDefault="000139D0" w:rsidP="000139D0">
      <w:pPr>
        <w:jc w:val="both"/>
        <w:rPr>
          <w:rFonts w:asciiTheme="minorHAnsi" w:eastAsia="Times New Roman" w:hAnsiTheme="minorHAnsi" w:cstheme="minorHAnsi"/>
          <w:color w:val="000000"/>
          <w:kern w:val="0"/>
          <w:sz w:val="22"/>
          <w:szCs w:val="22"/>
          <w:lang w:eastAsia="fr-FR"/>
          <w14:ligatures w14:val="none"/>
        </w:rPr>
      </w:pPr>
    </w:p>
    <w:p w14:paraId="336D691F" w14:textId="77777777" w:rsidR="000139D0" w:rsidRPr="00FA0CCD" w:rsidRDefault="000139D0" w:rsidP="005B6BEB">
      <w:pPr>
        <w:numPr>
          <w:ilvl w:val="0"/>
          <w:numId w:val="8"/>
        </w:numPr>
        <w:jc w:val="both"/>
        <w:rPr>
          <w:rFonts w:asciiTheme="minorHAnsi" w:eastAsia="Times New Roman" w:hAnsiTheme="minorHAnsi" w:cstheme="minorHAnsi"/>
          <w:color w:val="000000"/>
          <w:kern w:val="0"/>
          <w:sz w:val="22"/>
          <w:szCs w:val="22"/>
          <w:lang w:eastAsia="fr-FR"/>
          <w14:ligatures w14:val="none"/>
        </w:rPr>
      </w:pPr>
      <w:r w:rsidRPr="00FA0CCD">
        <w:rPr>
          <w:rFonts w:asciiTheme="minorHAnsi" w:eastAsia="Times New Roman" w:hAnsiTheme="minorHAnsi" w:cstheme="minorHAnsi"/>
          <w:color w:val="000000"/>
          <w:kern w:val="0"/>
          <w:sz w:val="22"/>
          <w:szCs w:val="22"/>
          <w:lang w:eastAsia="fr-FR"/>
          <w14:ligatures w14:val="none"/>
        </w:rPr>
        <w:t>Les certifications professionnelles conduisant aux métiers du domaine de l’agriculture pour tous les Codes ROME dont les préfixes sont les suivants : A11 / A12 / A13 / A14 / A15.</w:t>
      </w:r>
    </w:p>
    <w:p w14:paraId="0766A41B" w14:textId="2462904C" w:rsidR="000139D0" w:rsidRPr="00FA0CCD" w:rsidRDefault="000139D0" w:rsidP="000139D0">
      <w:pPr>
        <w:jc w:val="both"/>
        <w:rPr>
          <w:rFonts w:asciiTheme="minorHAnsi" w:eastAsia="Times New Roman" w:hAnsiTheme="minorHAnsi" w:cstheme="minorHAnsi"/>
          <w:color w:val="000000"/>
          <w:kern w:val="0"/>
          <w:sz w:val="22"/>
          <w:szCs w:val="22"/>
          <w:lang w:eastAsia="fr-FR"/>
          <w14:ligatures w14:val="none"/>
        </w:rPr>
      </w:pPr>
    </w:p>
    <w:p w14:paraId="5DF89749" w14:textId="76C807F1" w:rsidR="000139D0" w:rsidRPr="00FA0CCD" w:rsidRDefault="000139D0" w:rsidP="000139D0">
      <w:pPr>
        <w:jc w:val="both"/>
        <w:rPr>
          <w:rFonts w:asciiTheme="minorHAnsi" w:eastAsia="Times New Roman" w:hAnsiTheme="minorHAnsi" w:cstheme="minorHAnsi"/>
          <w:color w:val="000000"/>
          <w:kern w:val="0"/>
          <w:sz w:val="22"/>
          <w:szCs w:val="22"/>
          <w:lang w:eastAsia="fr-FR"/>
          <w14:ligatures w14:val="none"/>
        </w:rPr>
      </w:pPr>
      <w:r w:rsidRPr="00FA0CCD">
        <w:rPr>
          <w:rFonts w:asciiTheme="minorHAnsi" w:eastAsia="Times New Roman" w:hAnsiTheme="minorHAnsi" w:cstheme="minorHAnsi"/>
          <w:color w:val="000000"/>
          <w:kern w:val="0"/>
          <w:sz w:val="22"/>
          <w:szCs w:val="22"/>
          <w:lang w:eastAsia="fr-FR"/>
          <w14:ligatures w14:val="none"/>
        </w:rPr>
        <w:t xml:space="preserve">Par ailleurs, les formations </w:t>
      </w:r>
      <w:r w:rsidRPr="00D46577">
        <w:rPr>
          <w:rFonts w:asciiTheme="minorHAnsi" w:eastAsia="Times New Roman" w:hAnsiTheme="minorHAnsi" w:cstheme="minorHAnsi"/>
          <w:color w:val="000000"/>
          <w:kern w:val="0"/>
          <w:sz w:val="22"/>
          <w:szCs w:val="22"/>
          <w:lang w:eastAsia="fr-FR"/>
          <w14:ligatures w14:val="none"/>
        </w:rPr>
        <w:t>doivent</w:t>
      </w:r>
      <w:r w:rsidR="000D5965" w:rsidRPr="00D46577">
        <w:rPr>
          <w:rFonts w:asciiTheme="minorHAnsi" w:eastAsia="Times New Roman" w:hAnsiTheme="minorHAnsi" w:cstheme="minorHAnsi"/>
          <w:color w:val="000000"/>
          <w:kern w:val="0"/>
          <w:sz w:val="22"/>
          <w:szCs w:val="22"/>
          <w:lang w:eastAsia="fr-FR"/>
          <w14:ligatures w14:val="none"/>
        </w:rPr>
        <w:t xml:space="preserve"> (ces critères sont cumulatifs)</w:t>
      </w:r>
      <w:r w:rsidR="000D5965">
        <w:rPr>
          <w:rFonts w:asciiTheme="minorHAnsi" w:eastAsia="Times New Roman" w:hAnsiTheme="minorHAnsi" w:cstheme="minorHAnsi"/>
          <w:color w:val="000000"/>
          <w:kern w:val="0"/>
          <w:sz w:val="22"/>
          <w:szCs w:val="22"/>
          <w:lang w:eastAsia="fr-FR"/>
          <w14:ligatures w14:val="none"/>
        </w:rPr>
        <w:t xml:space="preserve"> : </w:t>
      </w:r>
    </w:p>
    <w:p w14:paraId="24D0C01C" w14:textId="044F41D3" w:rsidR="000139D0" w:rsidRPr="00FA0CCD" w:rsidRDefault="000D5965" w:rsidP="005B6BEB">
      <w:pPr>
        <w:numPr>
          <w:ilvl w:val="0"/>
          <w:numId w:val="9"/>
        </w:numPr>
        <w:jc w:val="both"/>
        <w:rPr>
          <w:rFonts w:asciiTheme="minorHAnsi" w:eastAsia="Times New Roman" w:hAnsiTheme="minorHAnsi" w:cstheme="minorHAnsi"/>
          <w:color w:val="000000"/>
          <w:kern w:val="0"/>
          <w:sz w:val="22"/>
          <w:szCs w:val="22"/>
          <w:lang w:eastAsia="fr-FR"/>
          <w14:ligatures w14:val="none"/>
        </w:rPr>
      </w:pPr>
      <w:r w:rsidRPr="00FA0CCD">
        <w:rPr>
          <w:rFonts w:asciiTheme="minorHAnsi" w:eastAsia="Times New Roman" w:hAnsiTheme="minorHAnsi" w:cstheme="minorHAnsi"/>
          <w:color w:val="000000"/>
          <w:kern w:val="0"/>
          <w:sz w:val="22"/>
          <w:szCs w:val="22"/>
          <w:lang w:eastAsia="fr-FR"/>
          <w14:ligatures w14:val="none"/>
        </w:rPr>
        <w:t>Être</w:t>
      </w:r>
      <w:r w:rsidR="000139D0" w:rsidRPr="00FA0CCD">
        <w:rPr>
          <w:rFonts w:asciiTheme="minorHAnsi" w:eastAsia="Times New Roman" w:hAnsiTheme="minorHAnsi" w:cstheme="minorHAnsi"/>
          <w:color w:val="000000"/>
          <w:kern w:val="0"/>
          <w:sz w:val="22"/>
          <w:szCs w:val="22"/>
          <w:lang w:eastAsia="fr-FR"/>
          <w14:ligatures w14:val="none"/>
        </w:rPr>
        <w:t xml:space="preserve"> inscrites au RNCP ou au RS, avec un code Certif Info valide ;</w:t>
      </w:r>
    </w:p>
    <w:p w14:paraId="7766BDEC" w14:textId="7063CF9E" w:rsidR="000139D0" w:rsidRPr="00FA0CCD" w:rsidRDefault="000D5965" w:rsidP="005B6BEB">
      <w:pPr>
        <w:numPr>
          <w:ilvl w:val="0"/>
          <w:numId w:val="9"/>
        </w:numPr>
        <w:jc w:val="both"/>
        <w:rPr>
          <w:rFonts w:asciiTheme="minorHAnsi" w:eastAsia="Times New Roman" w:hAnsiTheme="minorHAnsi" w:cstheme="minorHAnsi"/>
          <w:color w:val="000000"/>
          <w:kern w:val="0"/>
          <w:sz w:val="22"/>
          <w:szCs w:val="22"/>
          <w:lang w:eastAsia="fr-FR"/>
          <w14:ligatures w14:val="none"/>
        </w:rPr>
      </w:pPr>
      <w:r w:rsidRPr="00FA0CCD">
        <w:rPr>
          <w:rFonts w:asciiTheme="minorHAnsi" w:eastAsia="Times New Roman" w:hAnsiTheme="minorHAnsi" w:cstheme="minorHAnsi"/>
          <w:color w:val="000000"/>
          <w:kern w:val="0"/>
          <w:sz w:val="22"/>
          <w:szCs w:val="22"/>
          <w:lang w:eastAsia="fr-FR"/>
          <w14:ligatures w14:val="none"/>
        </w:rPr>
        <w:t>Mener</w:t>
      </w:r>
      <w:r w:rsidR="000139D0" w:rsidRPr="00FA0CCD">
        <w:rPr>
          <w:rFonts w:asciiTheme="minorHAnsi" w:eastAsia="Times New Roman" w:hAnsiTheme="minorHAnsi" w:cstheme="minorHAnsi"/>
          <w:color w:val="000000"/>
          <w:kern w:val="0"/>
          <w:sz w:val="22"/>
          <w:szCs w:val="22"/>
          <w:lang w:eastAsia="fr-FR"/>
          <w14:ligatures w14:val="none"/>
        </w:rPr>
        <w:t xml:space="preserve"> à une certification de niveau 3 à 7 du cadre européen ou à une habilitation inscrite au RS ;</w:t>
      </w:r>
    </w:p>
    <w:p w14:paraId="3B90F913" w14:textId="46BD180E" w:rsidR="000139D0" w:rsidRPr="00FA0CCD" w:rsidRDefault="000D5965" w:rsidP="005B6BEB">
      <w:pPr>
        <w:numPr>
          <w:ilvl w:val="0"/>
          <w:numId w:val="9"/>
        </w:numPr>
        <w:jc w:val="both"/>
        <w:rPr>
          <w:rFonts w:asciiTheme="minorHAnsi" w:eastAsia="Times New Roman" w:hAnsiTheme="minorHAnsi" w:cstheme="minorHAnsi"/>
          <w:color w:val="000000"/>
          <w:kern w:val="0"/>
          <w:sz w:val="22"/>
          <w:szCs w:val="22"/>
          <w:lang w:eastAsia="fr-FR"/>
          <w14:ligatures w14:val="none"/>
        </w:rPr>
      </w:pPr>
      <w:r w:rsidRPr="00FA0CCD">
        <w:rPr>
          <w:rFonts w:asciiTheme="minorHAnsi" w:eastAsia="Times New Roman" w:hAnsiTheme="minorHAnsi" w:cstheme="minorHAnsi"/>
          <w:color w:val="000000"/>
          <w:kern w:val="0"/>
          <w:sz w:val="22"/>
          <w:szCs w:val="22"/>
          <w:lang w:eastAsia="fr-FR"/>
          <w14:ligatures w14:val="none"/>
        </w:rPr>
        <w:t>Relever</w:t>
      </w:r>
      <w:r w:rsidR="000139D0" w:rsidRPr="00FA0CCD">
        <w:rPr>
          <w:rFonts w:asciiTheme="minorHAnsi" w:eastAsia="Times New Roman" w:hAnsiTheme="minorHAnsi" w:cstheme="minorHAnsi"/>
          <w:color w:val="000000"/>
          <w:kern w:val="0"/>
          <w:sz w:val="22"/>
          <w:szCs w:val="22"/>
          <w:lang w:eastAsia="fr-FR"/>
          <w14:ligatures w14:val="none"/>
        </w:rPr>
        <w:t xml:space="preserve"> de la formation professionnelle continue et se dérouler en Île-de-France, sauf exceptions justifiées.</w:t>
      </w:r>
    </w:p>
    <w:p w14:paraId="00608E57" w14:textId="77777777" w:rsidR="000139D0" w:rsidRPr="00FA0CCD" w:rsidRDefault="000139D0" w:rsidP="000139D0">
      <w:pPr>
        <w:jc w:val="both"/>
        <w:rPr>
          <w:rFonts w:asciiTheme="minorHAnsi" w:eastAsia="Times New Roman" w:hAnsiTheme="minorHAnsi" w:cstheme="minorHAnsi"/>
          <w:color w:val="000000"/>
          <w:kern w:val="0"/>
          <w:sz w:val="22"/>
          <w:szCs w:val="22"/>
          <w:lang w:eastAsia="fr-FR"/>
          <w14:ligatures w14:val="none"/>
        </w:rPr>
      </w:pPr>
    </w:p>
    <w:p w14:paraId="43B02EEF" w14:textId="0486778C" w:rsidR="000139D0" w:rsidRPr="00FA0CCD" w:rsidRDefault="000139D0" w:rsidP="000139D0">
      <w:pPr>
        <w:jc w:val="both"/>
        <w:rPr>
          <w:rFonts w:asciiTheme="minorHAnsi" w:eastAsia="Times New Roman" w:hAnsiTheme="minorHAnsi" w:cstheme="minorHAnsi"/>
          <w:b/>
          <w:bCs/>
          <w:color w:val="000000"/>
          <w:kern w:val="0"/>
          <w:sz w:val="22"/>
          <w:szCs w:val="22"/>
          <w:lang w:eastAsia="fr-FR"/>
          <w14:ligatures w14:val="none"/>
        </w:rPr>
      </w:pPr>
      <w:r w:rsidRPr="00FA0CCD">
        <w:rPr>
          <w:rFonts w:asciiTheme="minorHAnsi" w:eastAsia="Times New Roman" w:hAnsiTheme="minorHAnsi" w:cstheme="minorHAnsi"/>
          <w:b/>
          <w:bCs/>
          <w:color w:val="000000"/>
          <w:kern w:val="0"/>
          <w:sz w:val="22"/>
          <w:szCs w:val="22"/>
          <w:lang w:eastAsia="fr-FR"/>
          <w14:ligatures w14:val="none"/>
        </w:rPr>
        <w:t>2.2</w:t>
      </w:r>
      <w:r w:rsidR="009C55DD">
        <w:rPr>
          <w:rFonts w:asciiTheme="minorHAnsi" w:eastAsia="Times New Roman" w:hAnsiTheme="minorHAnsi" w:cstheme="minorHAnsi"/>
          <w:b/>
          <w:bCs/>
          <w:color w:val="000000"/>
          <w:kern w:val="0"/>
          <w:sz w:val="22"/>
          <w:szCs w:val="22"/>
          <w:lang w:eastAsia="fr-FR"/>
          <w14:ligatures w14:val="none"/>
        </w:rPr>
        <w:t>.</w:t>
      </w:r>
      <w:r w:rsidRPr="00FA0CCD">
        <w:rPr>
          <w:rFonts w:asciiTheme="minorHAnsi" w:eastAsia="Times New Roman" w:hAnsiTheme="minorHAnsi" w:cstheme="minorHAnsi"/>
          <w:b/>
          <w:bCs/>
          <w:color w:val="000000"/>
          <w:kern w:val="0"/>
          <w:sz w:val="22"/>
          <w:szCs w:val="22"/>
          <w:lang w:eastAsia="fr-FR"/>
          <w14:ligatures w14:val="none"/>
        </w:rPr>
        <w:t xml:space="preserve"> Formations inéligibles</w:t>
      </w:r>
    </w:p>
    <w:p w14:paraId="4BC9C20D" w14:textId="77777777" w:rsidR="000139D0" w:rsidRPr="000D5965" w:rsidRDefault="000139D0" w:rsidP="000139D0">
      <w:pPr>
        <w:jc w:val="both"/>
        <w:rPr>
          <w:rFonts w:asciiTheme="minorHAnsi" w:eastAsia="Times New Roman" w:hAnsiTheme="minorHAnsi" w:cstheme="minorHAnsi"/>
          <w:b/>
          <w:bCs/>
          <w:color w:val="000000"/>
          <w:kern w:val="0"/>
          <w:sz w:val="10"/>
          <w:szCs w:val="10"/>
          <w:lang w:eastAsia="fr-FR"/>
          <w14:ligatures w14:val="none"/>
        </w:rPr>
      </w:pPr>
    </w:p>
    <w:p w14:paraId="59056947" w14:textId="77777777" w:rsidR="000139D0" w:rsidRPr="00FA0CCD" w:rsidRDefault="000139D0" w:rsidP="000139D0">
      <w:pPr>
        <w:jc w:val="both"/>
        <w:rPr>
          <w:rFonts w:asciiTheme="minorHAnsi" w:eastAsia="Times New Roman" w:hAnsiTheme="minorHAnsi" w:cstheme="minorHAnsi"/>
          <w:color w:val="000000"/>
          <w:kern w:val="0"/>
          <w:sz w:val="22"/>
          <w:szCs w:val="22"/>
          <w:lang w:eastAsia="fr-FR"/>
          <w14:ligatures w14:val="none"/>
        </w:rPr>
      </w:pPr>
      <w:r w:rsidRPr="00FA0CCD">
        <w:rPr>
          <w:rFonts w:asciiTheme="minorHAnsi" w:eastAsia="Times New Roman" w:hAnsiTheme="minorHAnsi" w:cstheme="minorHAnsi"/>
          <w:color w:val="000000"/>
          <w:kern w:val="0"/>
          <w:sz w:val="22"/>
          <w:szCs w:val="22"/>
          <w:lang w:eastAsia="fr-FR"/>
          <w14:ligatures w14:val="none"/>
        </w:rPr>
        <w:t>Sont inéligibles :</w:t>
      </w:r>
    </w:p>
    <w:p w14:paraId="582D5C59" w14:textId="77777777" w:rsidR="000139D0" w:rsidRPr="000D5965" w:rsidRDefault="000139D0" w:rsidP="000139D0">
      <w:pPr>
        <w:jc w:val="both"/>
        <w:rPr>
          <w:rFonts w:asciiTheme="minorHAnsi" w:eastAsia="Times New Roman" w:hAnsiTheme="minorHAnsi" w:cstheme="minorHAnsi"/>
          <w:color w:val="000000"/>
          <w:kern w:val="0"/>
          <w:sz w:val="10"/>
          <w:szCs w:val="10"/>
          <w:lang w:eastAsia="fr-FR"/>
          <w14:ligatures w14:val="none"/>
        </w:rPr>
      </w:pPr>
    </w:p>
    <w:p w14:paraId="3FA4BC8F" w14:textId="3729DBB5" w:rsidR="000139D0" w:rsidRPr="00FA0CCD" w:rsidRDefault="000D5965" w:rsidP="005B6BEB">
      <w:pPr>
        <w:numPr>
          <w:ilvl w:val="0"/>
          <w:numId w:val="10"/>
        </w:numPr>
        <w:jc w:val="both"/>
        <w:rPr>
          <w:rFonts w:asciiTheme="minorHAnsi" w:eastAsia="Times New Roman" w:hAnsiTheme="minorHAnsi" w:cstheme="minorHAnsi"/>
          <w:color w:val="000000"/>
          <w:kern w:val="0"/>
          <w:sz w:val="22"/>
          <w:szCs w:val="22"/>
          <w:lang w:eastAsia="fr-FR"/>
          <w14:ligatures w14:val="none"/>
        </w:rPr>
      </w:pPr>
      <w:r w:rsidRPr="00FA0CCD">
        <w:rPr>
          <w:rFonts w:asciiTheme="minorHAnsi" w:eastAsia="Times New Roman" w:hAnsiTheme="minorHAnsi" w:cstheme="minorHAnsi"/>
          <w:color w:val="000000"/>
          <w:kern w:val="0"/>
          <w:sz w:val="22"/>
          <w:szCs w:val="22"/>
          <w:lang w:eastAsia="fr-FR"/>
          <w14:ligatures w14:val="none"/>
        </w:rPr>
        <w:t>Les</w:t>
      </w:r>
      <w:r w:rsidR="000139D0" w:rsidRPr="00FA0CCD">
        <w:rPr>
          <w:rFonts w:asciiTheme="minorHAnsi" w:eastAsia="Times New Roman" w:hAnsiTheme="minorHAnsi" w:cstheme="minorHAnsi"/>
          <w:color w:val="000000"/>
          <w:kern w:val="0"/>
          <w:sz w:val="22"/>
          <w:szCs w:val="22"/>
          <w:lang w:eastAsia="fr-FR"/>
          <w14:ligatures w14:val="none"/>
        </w:rPr>
        <w:t xml:space="preserve"> formations proposées par la Région dans son offre collective, et ce indépendamment des modalités pédagogiques proposées (présentiel et/ou distanciel), du nombre de places et du lieu de réalisation ;</w:t>
      </w:r>
    </w:p>
    <w:p w14:paraId="2DE285C7" w14:textId="0150B63C" w:rsidR="000139D0" w:rsidRPr="00FA0CCD" w:rsidRDefault="000D5965" w:rsidP="005B6BEB">
      <w:pPr>
        <w:numPr>
          <w:ilvl w:val="0"/>
          <w:numId w:val="10"/>
        </w:numPr>
        <w:jc w:val="both"/>
        <w:rPr>
          <w:rFonts w:asciiTheme="minorHAnsi" w:eastAsia="Times New Roman" w:hAnsiTheme="minorHAnsi" w:cstheme="minorHAnsi"/>
          <w:color w:val="000000"/>
          <w:kern w:val="0"/>
          <w:sz w:val="22"/>
          <w:szCs w:val="22"/>
          <w:lang w:eastAsia="fr-FR"/>
          <w14:ligatures w14:val="none"/>
        </w:rPr>
      </w:pPr>
      <w:r w:rsidRPr="00FA0CCD">
        <w:rPr>
          <w:rFonts w:asciiTheme="minorHAnsi" w:eastAsia="Times New Roman" w:hAnsiTheme="minorHAnsi" w:cstheme="minorHAnsi"/>
          <w:color w:val="000000"/>
          <w:kern w:val="0"/>
          <w:sz w:val="22"/>
          <w:szCs w:val="22"/>
          <w:lang w:eastAsia="fr-FR"/>
          <w14:ligatures w14:val="none"/>
        </w:rPr>
        <w:t>Les</w:t>
      </w:r>
      <w:r w:rsidR="000139D0" w:rsidRPr="00FA0CCD">
        <w:rPr>
          <w:rFonts w:asciiTheme="minorHAnsi" w:eastAsia="Times New Roman" w:hAnsiTheme="minorHAnsi" w:cstheme="minorHAnsi"/>
          <w:color w:val="000000"/>
          <w:kern w:val="0"/>
          <w:sz w:val="22"/>
          <w:szCs w:val="22"/>
          <w:lang w:eastAsia="fr-FR"/>
          <w14:ligatures w14:val="none"/>
        </w:rPr>
        <w:t xml:space="preserve"> formations visant à déterminer un niveau de langue ou de bureautique (TOEIC, TOEFL, BULATS, TOSA…) ;</w:t>
      </w:r>
    </w:p>
    <w:p w14:paraId="6632F63D" w14:textId="1154F51E" w:rsidR="000139D0" w:rsidRPr="00FA0CCD" w:rsidRDefault="000D5965" w:rsidP="005B6BEB">
      <w:pPr>
        <w:numPr>
          <w:ilvl w:val="0"/>
          <w:numId w:val="10"/>
        </w:numPr>
        <w:jc w:val="both"/>
        <w:rPr>
          <w:rFonts w:asciiTheme="minorHAnsi" w:eastAsia="Times New Roman" w:hAnsiTheme="minorHAnsi" w:cstheme="minorHAnsi"/>
          <w:color w:val="000000"/>
          <w:kern w:val="0"/>
          <w:sz w:val="22"/>
          <w:szCs w:val="22"/>
          <w:lang w:eastAsia="fr-FR"/>
          <w14:ligatures w14:val="none"/>
        </w:rPr>
      </w:pPr>
      <w:r w:rsidRPr="00FA0CCD">
        <w:rPr>
          <w:rFonts w:asciiTheme="minorHAnsi" w:eastAsia="Times New Roman" w:hAnsiTheme="minorHAnsi" w:cstheme="minorHAnsi"/>
          <w:color w:val="000000"/>
          <w:kern w:val="0"/>
          <w:sz w:val="22"/>
          <w:szCs w:val="22"/>
          <w:lang w:eastAsia="fr-FR"/>
          <w14:ligatures w14:val="none"/>
        </w:rPr>
        <w:t>Les</w:t>
      </w:r>
      <w:r w:rsidR="000139D0" w:rsidRPr="00FA0CCD">
        <w:rPr>
          <w:rFonts w:asciiTheme="minorHAnsi" w:eastAsia="Times New Roman" w:hAnsiTheme="minorHAnsi" w:cstheme="minorHAnsi"/>
          <w:color w:val="000000"/>
          <w:kern w:val="0"/>
          <w:sz w:val="22"/>
          <w:szCs w:val="22"/>
          <w:lang w:eastAsia="fr-FR"/>
          <w14:ligatures w14:val="none"/>
        </w:rPr>
        <w:t xml:space="preserve"> formations inscrites au Schéma Régional des Formations Sanitaires et Sociales (SRFSS) ;</w:t>
      </w:r>
    </w:p>
    <w:p w14:paraId="4C1D5EEC" w14:textId="1DD02650" w:rsidR="000139D0" w:rsidRPr="00FA0CCD" w:rsidRDefault="000D5965" w:rsidP="005B6BEB">
      <w:pPr>
        <w:numPr>
          <w:ilvl w:val="0"/>
          <w:numId w:val="10"/>
        </w:numPr>
        <w:jc w:val="both"/>
        <w:rPr>
          <w:rFonts w:asciiTheme="minorHAnsi" w:eastAsia="Times New Roman" w:hAnsiTheme="minorHAnsi" w:cstheme="minorHAnsi"/>
          <w:color w:val="000000"/>
          <w:kern w:val="0"/>
          <w:sz w:val="22"/>
          <w:szCs w:val="22"/>
          <w:lang w:eastAsia="fr-FR"/>
          <w14:ligatures w14:val="none"/>
        </w:rPr>
      </w:pPr>
      <w:r w:rsidRPr="00FA0CCD">
        <w:rPr>
          <w:rFonts w:asciiTheme="minorHAnsi" w:eastAsia="Times New Roman" w:hAnsiTheme="minorHAnsi" w:cstheme="minorHAnsi"/>
          <w:color w:val="000000"/>
          <w:kern w:val="0"/>
          <w:sz w:val="22"/>
          <w:szCs w:val="22"/>
          <w:lang w:eastAsia="fr-FR"/>
          <w14:ligatures w14:val="none"/>
        </w:rPr>
        <w:t>Les</w:t>
      </w:r>
      <w:r w:rsidR="000139D0" w:rsidRPr="00FA0CCD">
        <w:rPr>
          <w:rFonts w:asciiTheme="minorHAnsi" w:eastAsia="Times New Roman" w:hAnsiTheme="minorHAnsi" w:cstheme="minorHAnsi"/>
          <w:color w:val="000000"/>
          <w:kern w:val="0"/>
          <w:sz w:val="22"/>
          <w:szCs w:val="22"/>
          <w:lang w:eastAsia="fr-FR"/>
          <w14:ligatures w14:val="none"/>
        </w:rPr>
        <w:t xml:space="preserve"> demandes relevant de la formation initiale ;</w:t>
      </w:r>
    </w:p>
    <w:p w14:paraId="1DCF58A1" w14:textId="0C8003B2" w:rsidR="000139D0" w:rsidRPr="00FA0CCD" w:rsidRDefault="000D5965" w:rsidP="005B6BEB">
      <w:pPr>
        <w:numPr>
          <w:ilvl w:val="0"/>
          <w:numId w:val="10"/>
        </w:numPr>
        <w:jc w:val="both"/>
        <w:rPr>
          <w:rFonts w:asciiTheme="minorHAnsi" w:eastAsia="Times New Roman" w:hAnsiTheme="minorHAnsi" w:cstheme="minorHAnsi"/>
          <w:color w:val="000000"/>
          <w:kern w:val="0"/>
          <w:sz w:val="22"/>
          <w:szCs w:val="22"/>
          <w:lang w:eastAsia="fr-FR"/>
          <w14:ligatures w14:val="none"/>
        </w:rPr>
      </w:pPr>
      <w:r w:rsidRPr="00FA0CCD">
        <w:rPr>
          <w:rFonts w:asciiTheme="minorHAnsi" w:eastAsia="Times New Roman" w:hAnsiTheme="minorHAnsi" w:cstheme="minorHAnsi"/>
          <w:color w:val="000000"/>
          <w:kern w:val="0"/>
          <w:sz w:val="22"/>
          <w:szCs w:val="22"/>
          <w:lang w:eastAsia="fr-FR"/>
          <w14:ligatures w14:val="none"/>
        </w:rPr>
        <w:t>Les</w:t>
      </w:r>
      <w:r w:rsidR="000139D0" w:rsidRPr="00FA0CCD">
        <w:rPr>
          <w:rFonts w:asciiTheme="minorHAnsi" w:eastAsia="Times New Roman" w:hAnsiTheme="minorHAnsi" w:cstheme="minorHAnsi"/>
          <w:color w:val="000000"/>
          <w:kern w:val="0"/>
          <w:sz w:val="22"/>
          <w:szCs w:val="22"/>
          <w:lang w:eastAsia="fr-FR"/>
          <w14:ligatures w14:val="none"/>
        </w:rPr>
        <w:t xml:space="preserve"> demandes visant des professions libérales réglementées et les offices ministériels (médecin, avocat, …).</w:t>
      </w:r>
    </w:p>
    <w:p w14:paraId="095538A1" w14:textId="77777777" w:rsidR="000139D0" w:rsidRPr="00FA0CCD" w:rsidRDefault="000139D0" w:rsidP="0059057A">
      <w:pPr>
        <w:jc w:val="both"/>
        <w:rPr>
          <w:rFonts w:asciiTheme="minorHAnsi" w:eastAsia="Times New Roman" w:hAnsiTheme="minorHAnsi" w:cstheme="minorHAnsi"/>
          <w:b/>
          <w:bCs/>
          <w:color w:val="000000"/>
          <w:kern w:val="0"/>
          <w:sz w:val="22"/>
          <w:szCs w:val="22"/>
          <w:lang w:eastAsia="fr-FR"/>
          <w14:ligatures w14:val="none"/>
        </w:rPr>
      </w:pPr>
    </w:p>
    <w:p w14:paraId="3CD7763E" w14:textId="7573D892" w:rsidR="00B04682" w:rsidRPr="00FA0CCD" w:rsidRDefault="00BA457A" w:rsidP="0059057A">
      <w:pPr>
        <w:jc w:val="both"/>
        <w:rPr>
          <w:rFonts w:asciiTheme="minorHAnsi" w:hAnsiTheme="minorHAnsi" w:cstheme="minorHAnsi"/>
          <w:sz w:val="22"/>
          <w:szCs w:val="22"/>
        </w:rPr>
      </w:pPr>
      <w:r w:rsidRPr="00FA0CCD">
        <w:rPr>
          <w:rFonts w:asciiTheme="minorHAnsi" w:eastAsia="Times New Roman" w:hAnsiTheme="minorHAnsi" w:cstheme="minorHAnsi"/>
          <w:color w:val="000000"/>
          <w:kern w:val="0"/>
          <w:sz w:val="22"/>
          <w:szCs w:val="22"/>
          <w:lang w:eastAsia="fr-FR"/>
          <w14:ligatures w14:val="none"/>
        </w:rPr>
        <w:t>La liste des formations proposées par la Région est disponible sur le site de la Région Ile-de-France. Cette liste comprend, pour l'offre collective (hors formations du SRFSS), les libellés et codes Certifinfo correspondants. Elle est mise à jour 2 fois par an.</w:t>
      </w:r>
      <w:r w:rsidR="004E6BAC" w:rsidRPr="00FA0CCD">
        <w:rPr>
          <w:rFonts w:asciiTheme="minorHAnsi" w:hAnsiTheme="minorHAnsi" w:cstheme="minorHAnsi"/>
          <w:sz w:val="22"/>
          <w:szCs w:val="22"/>
        </w:rPr>
        <w:t xml:space="preserve"> </w:t>
      </w:r>
    </w:p>
    <w:p w14:paraId="53A93459" w14:textId="77777777" w:rsidR="00B65CB7" w:rsidRPr="00FA0CCD" w:rsidRDefault="00B65CB7" w:rsidP="00B65CB7">
      <w:pPr>
        <w:pStyle w:val="Titre1"/>
        <w:numPr>
          <w:ilvl w:val="0"/>
          <w:numId w:val="0"/>
        </w:numPr>
        <w:jc w:val="both"/>
        <w:rPr>
          <w:rFonts w:asciiTheme="minorHAnsi" w:eastAsiaTheme="minorHAnsi" w:hAnsiTheme="minorHAnsi" w:cstheme="minorHAnsi"/>
          <w:b/>
          <w:bCs/>
          <w:color w:val="auto"/>
          <w:sz w:val="28"/>
          <w:szCs w:val="28"/>
        </w:rPr>
      </w:pPr>
      <w:r w:rsidRPr="00FA0CCD">
        <w:rPr>
          <w:rFonts w:asciiTheme="minorHAnsi" w:eastAsiaTheme="minorHAnsi" w:hAnsiTheme="minorHAnsi" w:cstheme="minorHAnsi"/>
          <w:b/>
          <w:bCs/>
          <w:color w:val="auto"/>
          <w:sz w:val="28"/>
          <w:szCs w:val="28"/>
        </w:rPr>
        <w:t>Article 3. Conditions financières</w:t>
      </w:r>
    </w:p>
    <w:p w14:paraId="57B76372" w14:textId="77777777" w:rsidR="008A7E50" w:rsidRPr="000A0441" w:rsidRDefault="008A7E50" w:rsidP="008A7E50">
      <w:pPr>
        <w:rPr>
          <w:rFonts w:asciiTheme="minorHAnsi" w:hAnsiTheme="minorHAnsi" w:cstheme="minorHAnsi"/>
          <w:sz w:val="10"/>
          <w:szCs w:val="10"/>
        </w:rPr>
      </w:pPr>
    </w:p>
    <w:p w14:paraId="0045649F" w14:textId="07E991C6" w:rsidR="00B65CB7" w:rsidRPr="00FA0CCD" w:rsidRDefault="000A0441" w:rsidP="005B6BEB">
      <w:pPr>
        <w:numPr>
          <w:ilvl w:val="0"/>
          <w:numId w:val="10"/>
        </w:numPr>
        <w:jc w:val="both"/>
        <w:rPr>
          <w:rFonts w:asciiTheme="minorHAnsi" w:eastAsia="Times New Roman" w:hAnsiTheme="minorHAnsi" w:cstheme="minorHAnsi"/>
          <w:color w:val="000000"/>
          <w:kern w:val="0"/>
          <w:sz w:val="22"/>
          <w:szCs w:val="22"/>
          <w:lang w:eastAsia="fr-FR"/>
          <w14:ligatures w14:val="none"/>
        </w:rPr>
      </w:pPr>
      <w:r w:rsidRPr="00FA0CCD">
        <w:rPr>
          <w:rFonts w:asciiTheme="minorHAnsi" w:eastAsia="Times New Roman" w:hAnsiTheme="minorHAnsi" w:cstheme="minorHAnsi"/>
          <w:color w:val="000000"/>
          <w:kern w:val="0"/>
          <w:sz w:val="22"/>
          <w:szCs w:val="22"/>
          <w:lang w:eastAsia="fr-FR"/>
          <w14:ligatures w14:val="none"/>
        </w:rPr>
        <w:t>La</w:t>
      </w:r>
      <w:r w:rsidR="00B65CB7" w:rsidRPr="00FA0CCD">
        <w:rPr>
          <w:rFonts w:asciiTheme="minorHAnsi" w:eastAsia="Times New Roman" w:hAnsiTheme="minorHAnsi" w:cstheme="minorHAnsi"/>
          <w:color w:val="000000"/>
          <w:kern w:val="0"/>
          <w:sz w:val="22"/>
          <w:szCs w:val="22"/>
          <w:lang w:eastAsia="fr-FR"/>
          <w14:ligatures w14:val="none"/>
        </w:rPr>
        <w:t xml:space="preserve"> Région intervient à hauteur de 80 % du coût de la formation ;</w:t>
      </w:r>
    </w:p>
    <w:p w14:paraId="0131CF8E" w14:textId="19C87AEC" w:rsidR="00B65CB7" w:rsidRPr="00FA0CCD" w:rsidRDefault="000A0441" w:rsidP="005B6BEB">
      <w:pPr>
        <w:numPr>
          <w:ilvl w:val="0"/>
          <w:numId w:val="10"/>
        </w:numPr>
        <w:jc w:val="both"/>
        <w:rPr>
          <w:rFonts w:asciiTheme="minorHAnsi" w:eastAsia="Times New Roman" w:hAnsiTheme="minorHAnsi" w:cstheme="minorHAnsi"/>
          <w:color w:val="000000"/>
          <w:kern w:val="0"/>
          <w:sz w:val="22"/>
          <w:szCs w:val="22"/>
          <w:lang w:eastAsia="fr-FR"/>
          <w14:ligatures w14:val="none"/>
        </w:rPr>
      </w:pPr>
      <w:r w:rsidRPr="00FA0CCD">
        <w:rPr>
          <w:rFonts w:asciiTheme="minorHAnsi" w:eastAsia="Times New Roman" w:hAnsiTheme="minorHAnsi" w:cstheme="minorHAnsi"/>
          <w:color w:val="000000"/>
          <w:kern w:val="0"/>
          <w:sz w:val="22"/>
          <w:szCs w:val="22"/>
          <w:lang w:eastAsia="fr-FR"/>
          <w14:ligatures w14:val="none"/>
        </w:rPr>
        <w:t>Le</w:t>
      </w:r>
      <w:r w:rsidR="00B65CB7" w:rsidRPr="00FA0CCD">
        <w:rPr>
          <w:rFonts w:asciiTheme="minorHAnsi" w:eastAsia="Times New Roman" w:hAnsiTheme="minorHAnsi" w:cstheme="minorHAnsi"/>
          <w:color w:val="000000"/>
          <w:kern w:val="0"/>
          <w:sz w:val="22"/>
          <w:szCs w:val="22"/>
          <w:lang w:eastAsia="fr-FR"/>
          <w14:ligatures w14:val="none"/>
        </w:rPr>
        <w:t xml:space="preserve"> montant de l'aide est plafonné à 12 000 € ;</w:t>
      </w:r>
    </w:p>
    <w:p w14:paraId="6EF41901" w14:textId="63F56703" w:rsidR="00B65CB7" w:rsidRPr="00FA0CCD" w:rsidRDefault="000A0441" w:rsidP="005B6BEB">
      <w:pPr>
        <w:numPr>
          <w:ilvl w:val="0"/>
          <w:numId w:val="10"/>
        </w:numPr>
        <w:jc w:val="both"/>
        <w:rPr>
          <w:rFonts w:asciiTheme="minorHAnsi" w:eastAsia="Times New Roman" w:hAnsiTheme="minorHAnsi" w:cstheme="minorHAnsi"/>
          <w:color w:val="000000"/>
          <w:kern w:val="0"/>
          <w:sz w:val="22"/>
          <w:szCs w:val="22"/>
          <w:lang w:eastAsia="fr-FR"/>
          <w14:ligatures w14:val="none"/>
        </w:rPr>
      </w:pPr>
      <w:r w:rsidRPr="00FA0CCD">
        <w:rPr>
          <w:rFonts w:asciiTheme="minorHAnsi" w:eastAsia="Times New Roman" w:hAnsiTheme="minorHAnsi" w:cstheme="minorHAnsi"/>
          <w:color w:val="000000"/>
          <w:kern w:val="0"/>
          <w:sz w:val="22"/>
          <w:szCs w:val="22"/>
          <w:lang w:eastAsia="fr-FR"/>
          <w14:ligatures w14:val="none"/>
        </w:rPr>
        <w:t>Les</w:t>
      </w:r>
      <w:r w:rsidR="00B65CB7" w:rsidRPr="00FA0CCD">
        <w:rPr>
          <w:rFonts w:asciiTheme="minorHAnsi" w:eastAsia="Times New Roman" w:hAnsiTheme="minorHAnsi" w:cstheme="minorHAnsi"/>
          <w:color w:val="000000"/>
          <w:kern w:val="0"/>
          <w:sz w:val="22"/>
          <w:szCs w:val="22"/>
          <w:lang w:eastAsia="fr-FR"/>
          <w14:ligatures w14:val="none"/>
        </w:rPr>
        <w:t xml:space="preserve"> aides sont octroyées dans la limite des crédits disponibles ;</w:t>
      </w:r>
    </w:p>
    <w:p w14:paraId="25704033" w14:textId="6D53111C" w:rsidR="00B65CB7" w:rsidRPr="00FA0CCD" w:rsidRDefault="000A0441" w:rsidP="005B6BEB">
      <w:pPr>
        <w:numPr>
          <w:ilvl w:val="0"/>
          <w:numId w:val="10"/>
        </w:numPr>
        <w:jc w:val="both"/>
        <w:rPr>
          <w:rFonts w:asciiTheme="minorHAnsi" w:eastAsia="Times New Roman" w:hAnsiTheme="minorHAnsi" w:cstheme="minorHAnsi"/>
          <w:color w:val="000000"/>
          <w:kern w:val="0"/>
          <w:sz w:val="22"/>
          <w:szCs w:val="22"/>
          <w:lang w:eastAsia="fr-FR"/>
          <w14:ligatures w14:val="none"/>
        </w:rPr>
      </w:pPr>
      <w:r w:rsidRPr="00736BFA">
        <w:rPr>
          <w:rFonts w:asciiTheme="minorHAnsi" w:eastAsia="Times New Roman" w:hAnsiTheme="minorHAnsi" w:cstheme="minorHAnsi"/>
          <w:b/>
          <w:bCs/>
          <w:color w:val="000000"/>
          <w:kern w:val="0"/>
          <w:sz w:val="22"/>
          <w:szCs w:val="22"/>
          <w:lang w:eastAsia="fr-FR"/>
          <w14:ligatures w14:val="none"/>
        </w:rPr>
        <w:t>La</w:t>
      </w:r>
      <w:r w:rsidR="00B65CB7" w:rsidRPr="00736BFA">
        <w:rPr>
          <w:rFonts w:asciiTheme="minorHAnsi" w:eastAsia="Times New Roman" w:hAnsiTheme="minorHAnsi" w:cstheme="minorHAnsi"/>
          <w:b/>
          <w:bCs/>
          <w:color w:val="000000"/>
          <w:kern w:val="0"/>
          <w:sz w:val="22"/>
          <w:szCs w:val="22"/>
          <w:lang w:eastAsia="fr-FR"/>
          <w14:ligatures w14:val="none"/>
        </w:rPr>
        <w:t xml:space="preserve"> sous-traitance de la prestation de formation est interdite, sauf pour le passage des épreuves de certification</w:t>
      </w:r>
      <w:r w:rsidR="00B65CB7" w:rsidRPr="00FA0CCD">
        <w:rPr>
          <w:rFonts w:asciiTheme="minorHAnsi" w:eastAsia="Times New Roman" w:hAnsiTheme="minorHAnsi" w:cstheme="minorHAnsi"/>
          <w:color w:val="000000"/>
          <w:kern w:val="0"/>
          <w:sz w:val="22"/>
          <w:szCs w:val="22"/>
          <w:lang w:eastAsia="fr-FR"/>
          <w14:ligatures w14:val="none"/>
        </w:rPr>
        <w:t> ;</w:t>
      </w:r>
    </w:p>
    <w:p w14:paraId="5E5BB4ED" w14:textId="5321DEF0" w:rsidR="00B65CB7" w:rsidRPr="00FA0CCD" w:rsidRDefault="000A0441" w:rsidP="005B6BEB">
      <w:pPr>
        <w:numPr>
          <w:ilvl w:val="0"/>
          <w:numId w:val="10"/>
        </w:numPr>
        <w:jc w:val="both"/>
        <w:rPr>
          <w:rFonts w:asciiTheme="minorHAnsi" w:eastAsia="Times New Roman" w:hAnsiTheme="minorHAnsi" w:cstheme="minorHAnsi"/>
          <w:color w:val="000000"/>
          <w:kern w:val="0"/>
          <w:sz w:val="22"/>
          <w:szCs w:val="22"/>
          <w:lang w:eastAsia="fr-FR"/>
          <w14:ligatures w14:val="none"/>
        </w:rPr>
      </w:pPr>
      <w:r w:rsidRPr="00FA0CCD">
        <w:rPr>
          <w:rFonts w:asciiTheme="minorHAnsi" w:eastAsia="Times New Roman" w:hAnsiTheme="minorHAnsi" w:cstheme="minorHAnsi"/>
          <w:color w:val="000000"/>
          <w:kern w:val="0"/>
          <w:sz w:val="22"/>
          <w:szCs w:val="22"/>
          <w:lang w:eastAsia="fr-FR"/>
          <w14:ligatures w14:val="none"/>
        </w:rPr>
        <w:t>La</w:t>
      </w:r>
      <w:r w:rsidR="00B65CB7" w:rsidRPr="00FA0CCD">
        <w:rPr>
          <w:rFonts w:asciiTheme="minorHAnsi" w:eastAsia="Times New Roman" w:hAnsiTheme="minorHAnsi" w:cstheme="minorHAnsi"/>
          <w:color w:val="000000"/>
          <w:kern w:val="0"/>
          <w:sz w:val="22"/>
          <w:szCs w:val="22"/>
          <w:lang w:eastAsia="fr-FR"/>
          <w14:ligatures w14:val="none"/>
        </w:rPr>
        <w:t xml:space="preserve"> Région se réserve le droit de rejeter les dossiers dont le coût horaire est manifestement excessif</w:t>
      </w:r>
      <w:r w:rsidR="0007733F" w:rsidRPr="00FA0CCD">
        <w:rPr>
          <w:rFonts w:asciiTheme="minorHAnsi" w:eastAsia="Times New Roman" w:hAnsiTheme="minorHAnsi" w:cstheme="minorHAnsi"/>
          <w:color w:val="000000"/>
          <w:kern w:val="0"/>
          <w:sz w:val="22"/>
          <w:szCs w:val="22"/>
          <w:lang w:eastAsia="fr-FR"/>
          <w14:ligatures w14:val="none"/>
        </w:rPr>
        <w:t> ;</w:t>
      </w:r>
    </w:p>
    <w:p w14:paraId="09693E67" w14:textId="65FF1A0B" w:rsidR="0007733F" w:rsidRPr="000A0441" w:rsidRDefault="0007733F" w:rsidP="005B6BEB">
      <w:pPr>
        <w:numPr>
          <w:ilvl w:val="0"/>
          <w:numId w:val="10"/>
        </w:numPr>
        <w:jc w:val="both"/>
        <w:rPr>
          <w:rFonts w:asciiTheme="minorHAnsi" w:eastAsia="Times New Roman" w:hAnsiTheme="minorHAnsi" w:cstheme="minorHAnsi"/>
          <w:color w:val="000000"/>
          <w:kern w:val="0"/>
          <w:sz w:val="22"/>
          <w:szCs w:val="22"/>
          <w:lang w:eastAsia="fr-FR"/>
          <w14:ligatures w14:val="none"/>
        </w:rPr>
      </w:pPr>
      <w:r w:rsidRPr="000A0441">
        <w:rPr>
          <w:rFonts w:asciiTheme="minorHAnsi" w:eastAsia="Times New Roman" w:hAnsiTheme="minorHAnsi" w:cstheme="minorHAnsi"/>
          <w:color w:val="000000"/>
          <w:kern w:val="0"/>
          <w:sz w:val="22"/>
          <w:szCs w:val="22"/>
          <w:lang w:eastAsia="fr-FR"/>
          <w14:ligatures w14:val="none"/>
        </w:rPr>
        <w:t xml:space="preserve">Aucune participation financière supplémentaire </w:t>
      </w:r>
      <w:r w:rsidR="004C05B4" w:rsidRPr="000A0441">
        <w:rPr>
          <w:rFonts w:asciiTheme="minorHAnsi" w:eastAsia="Times New Roman" w:hAnsiTheme="minorHAnsi" w:cstheme="minorHAnsi"/>
          <w:color w:val="000000"/>
          <w:kern w:val="0"/>
          <w:sz w:val="22"/>
          <w:szCs w:val="22"/>
          <w:lang w:eastAsia="fr-FR"/>
          <w14:ligatures w14:val="none"/>
        </w:rPr>
        <w:t xml:space="preserve">autre que celle mentionnée dans le devis et l’attestation de co-financement </w:t>
      </w:r>
      <w:r w:rsidRPr="000A0441">
        <w:rPr>
          <w:rFonts w:asciiTheme="minorHAnsi" w:eastAsia="Times New Roman" w:hAnsiTheme="minorHAnsi" w:cstheme="minorHAnsi"/>
          <w:color w:val="000000"/>
          <w:kern w:val="0"/>
          <w:sz w:val="22"/>
          <w:szCs w:val="22"/>
          <w:lang w:eastAsia="fr-FR"/>
          <w14:ligatures w14:val="none"/>
        </w:rPr>
        <w:t>ne pourra être</w:t>
      </w:r>
      <w:r w:rsidR="004C05B4" w:rsidRPr="000A0441">
        <w:rPr>
          <w:rFonts w:asciiTheme="minorHAnsi" w:eastAsia="Times New Roman" w:hAnsiTheme="minorHAnsi" w:cstheme="minorHAnsi"/>
          <w:color w:val="000000"/>
          <w:kern w:val="0"/>
          <w:sz w:val="22"/>
          <w:szCs w:val="22"/>
          <w:lang w:eastAsia="fr-FR"/>
          <w14:ligatures w14:val="none"/>
        </w:rPr>
        <w:t xml:space="preserve"> demandée au stagiaire. </w:t>
      </w:r>
    </w:p>
    <w:p w14:paraId="62ABA6FA" w14:textId="77777777" w:rsidR="003468F7" w:rsidRDefault="003468F7">
      <w:pPr>
        <w:rPr>
          <w:rFonts w:asciiTheme="minorHAnsi" w:hAnsiTheme="minorHAnsi" w:cstheme="minorHAnsi"/>
          <w:b/>
          <w:bCs/>
          <w:sz w:val="28"/>
          <w:szCs w:val="28"/>
        </w:rPr>
      </w:pPr>
      <w:r>
        <w:rPr>
          <w:rFonts w:asciiTheme="minorHAnsi" w:hAnsiTheme="minorHAnsi" w:cstheme="minorHAnsi"/>
          <w:b/>
          <w:bCs/>
          <w:sz w:val="28"/>
          <w:szCs w:val="28"/>
        </w:rPr>
        <w:br w:type="page"/>
      </w:r>
    </w:p>
    <w:p w14:paraId="6F51BA80" w14:textId="2F762664" w:rsidR="00BC6BAB" w:rsidRPr="00151E5F" w:rsidRDefault="00DA1960" w:rsidP="00DA1960">
      <w:pPr>
        <w:pStyle w:val="Titre1"/>
        <w:numPr>
          <w:ilvl w:val="0"/>
          <w:numId w:val="0"/>
        </w:numPr>
        <w:jc w:val="both"/>
        <w:rPr>
          <w:rFonts w:asciiTheme="minorHAnsi" w:eastAsiaTheme="minorHAnsi" w:hAnsiTheme="minorHAnsi" w:cstheme="minorHAnsi"/>
          <w:b/>
          <w:bCs/>
          <w:color w:val="auto"/>
          <w:sz w:val="22"/>
          <w:szCs w:val="22"/>
        </w:rPr>
      </w:pPr>
      <w:r w:rsidRPr="00FA0CCD">
        <w:rPr>
          <w:rFonts w:asciiTheme="minorHAnsi" w:eastAsiaTheme="minorHAnsi" w:hAnsiTheme="minorHAnsi" w:cstheme="minorHAnsi"/>
          <w:b/>
          <w:bCs/>
          <w:color w:val="auto"/>
          <w:sz w:val="28"/>
          <w:szCs w:val="28"/>
        </w:rPr>
        <w:lastRenderedPageBreak/>
        <w:t xml:space="preserve">Article </w:t>
      </w:r>
      <w:r w:rsidR="00B65CB7" w:rsidRPr="00FA0CCD">
        <w:rPr>
          <w:rFonts w:asciiTheme="minorHAnsi" w:eastAsiaTheme="minorHAnsi" w:hAnsiTheme="minorHAnsi" w:cstheme="minorHAnsi"/>
          <w:b/>
          <w:bCs/>
          <w:color w:val="auto"/>
          <w:sz w:val="28"/>
          <w:szCs w:val="28"/>
        </w:rPr>
        <w:t>4</w:t>
      </w:r>
      <w:r w:rsidR="00BC6BAB" w:rsidRPr="00FA0CCD">
        <w:rPr>
          <w:rFonts w:asciiTheme="minorHAnsi" w:eastAsiaTheme="minorHAnsi" w:hAnsiTheme="minorHAnsi" w:cstheme="minorHAnsi"/>
          <w:b/>
          <w:bCs/>
          <w:color w:val="auto"/>
          <w:sz w:val="28"/>
          <w:szCs w:val="28"/>
        </w:rPr>
        <w:t xml:space="preserve">. </w:t>
      </w:r>
      <w:r w:rsidR="0059057A" w:rsidRPr="00FA0CCD">
        <w:rPr>
          <w:rFonts w:asciiTheme="minorHAnsi" w:eastAsiaTheme="minorHAnsi" w:hAnsiTheme="minorHAnsi" w:cstheme="minorHAnsi"/>
          <w:b/>
          <w:bCs/>
          <w:color w:val="auto"/>
          <w:sz w:val="28"/>
          <w:szCs w:val="28"/>
        </w:rPr>
        <w:t xml:space="preserve">Notification </w:t>
      </w:r>
      <w:r w:rsidR="00BC6BAB" w:rsidRPr="00FA0CCD">
        <w:rPr>
          <w:rFonts w:asciiTheme="minorHAnsi" w:eastAsiaTheme="minorHAnsi" w:hAnsiTheme="minorHAnsi" w:cstheme="minorHAnsi"/>
          <w:b/>
          <w:bCs/>
          <w:color w:val="auto"/>
          <w:sz w:val="28"/>
          <w:szCs w:val="28"/>
        </w:rPr>
        <w:t>et paiement de l’aide</w:t>
      </w:r>
    </w:p>
    <w:p w14:paraId="726FE81D" w14:textId="77777777" w:rsidR="00DA1960" w:rsidRPr="00FA0CCD" w:rsidRDefault="00DA1960" w:rsidP="00DA1960">
      <w:pPr>
        <w:jc w:val="both"/>
        <w:rPr>
          <w:rFonts w:asciiTheme="minorHAnsi" w:eastAsia="Times New Roman" w:hAnsiTheme="minorHAnsi" w:cstheme="minorHAnsi"/>
          <w:color w:val="000000"/>
          <w:kern w:val="0"/>
          <w:sz w:val="22"/>
          <w:szCs w:val="22"/>
          <w:lang w:eastAsia="fr-FR"/>
          <w14:ligatures w14:val="none"/>
        </w:rPr>
      </w:pPr>
    </w:p>
    <w:p w14:paraId="772CA1FD" w14:textId="35A4DB66" w:rsidR="00023E32" w:rsidRDefault="00023E32" w:rsidP="00DA1960">
      <w:pPr>
        <w:jc w:val="both"/>
        <w:rPr>
          <w:rFonts w:asciiTheme="minorHAnsi" w:eastAsia="Times New Roman" w:hAnsiTheme="minorHAnsi" w:cstheme="minorHAnsi"/>
          <w:b/>
          <w:bCs/>
          <w:color w:val="000000"/>
          <w:kern w:val="0"/>
          <w:sz w:val="22"/>
          <w:szCs w:val="22"/>
          <w:lang w:eastAsia="fr-FR"/>
          <w14:ligatures w14:val="none"/>
        </w:rPr>
      </w:pPr>
      <w:r w:rsidRPr="00FA0CCD">
        <w:rPr>
          <w:rFonts w:asciiTheme="minorHAnsi" w:eastAsia="Times New Roman" w:hAnsiTheme="minorHAnsi" w:cstheme="minorHAnsi"/>
          <w:b/>
          <w:bCs/>
          <w:color w:val="000000"/>
          <w:kern w:val="0"/>
          <w:sz w:val="22"/>
          <w:szCs w:val="22"/>
          <w:lang w:eastAsia="fr-FR"/>
          <w14:ligatures w14:val="none"/>
        </w:rPr>
        <w:t>4.1</w:t>
      </w:r>
      <w:r w:rsidR="009C55DD">
        <w:rPr>
          <w:rFonts w:asciiTheme="minorHAnsi" w:eastAsia="Times New Roman" w:hAnsiTheme="minorHAnsi" w:cstheme="minorHAnsi"/>
          <w:b/>
          <w:bCs/>
          <w:color w:val="000000"/>
          <w:kern w:val="0"/>
          <w:sz w:val="22"/>
          <w:szCs w:val="22"/>
          <w:lang w:eastAsia="fr-FR"/>
          <w14:ligatures w14:val="none"/>
        </w:rPr>
        <w:t>.</w:t>
      </w:r>
      <w:r w:rsidRPr="00FA0CCD">
        <w:rPr>
          <w:rFonts w:asciiTheme="minorHAnsi" w:eastAsia="Times New Roman" w:hAnsiTheme="minorHAnsi" w:cstheme="minorHAnsi"/>
          <w:b/>
          <w:bCs/>
          <w:color w:val="000000"/>
          <w:kern w:val="0"/>
          <w:sz w:val="22"/>
          <w:szCs w:val="22"/>
          <w:lang w:eastAsia="fr-FR"/>
          <w14:ligatures w14:val="none"/>
        </w:rPr>
        <w:t xml:space="preserve"> Notification de l’aide</w:t>
      </w:r>
    </w:p>
    <w:p w14:paraId="7E3358EC" w14:textId="77777777" w:rsidR="00914A52" w:rsidRPr="00914A52" w:rsidRDefault="00914A52" w:rsidP="00DA1960">
      <w:pPr>
        <w:jc w:val="both"/>
        <w:rPr>
          <w:rFonts w:asciiTheme="minorHAnsi" w:eastAsia="Times New Roman" w:hAnsiTheme="minorHAnsi" w:cstheme="minorHAnsi"/>
          <w:b/>
          <w:bCs/>
          <w:color w:val="000000"/>
          <w:kern w:val="0"/>
          <w:sz w:val="10"/>
          <w:szCs w:val="10"/>
          <w:lang w:eastAsia="fr-FR"/>
          <w14:ligatures w14:val="none"/>
        </w:rPr>
      </w:pPr>
    </w:p>
    <w:p w14:paraId="3877A9CA" w14:textId="41598A8F" w:rsidR="00314B72" w:rsidRDefault="00DA1960" w:rsidP="00DA1960">
      <w:pPr>
        <w:jc w:val="both"/>
        <w:rPr>
          <w:rFonts w:asciiTheme="minorHAnsi" w:eastAsia="Times New Roman" w:hAnsiTheme="minorHAnsi" w:cstheme="minorHAnsi"/>
          <w:color w:val="000000"/>
          <w:kern w:val="0"/>
          <w:sz w:val="22"/>
          <w:szCs w:val="22"/>
          <w:lang w:eastAsia="fr-FR"/>
          <w14:ligatures w14:val="none"/>
        </w:rPr>
      </w:pPr>
      <w:r w:rsidRPr="00FA0CCD">
        <w:rPr>
          <w:rFonts w:asciiTheme="minorHAnsi" w:eastAsia="Times New Roman" w:hAnsiTheme="minorHAnsi" w:cstheme="minorHAnsi"/>
          <w:color w:val="000000"/>
          <w:kern w:val="0"/>
          <w:sz w:val="22"/>
          <w:szCs w:val="22"/>
          <w:lang w:eastAsia="fr-FR"/>
          <w14:ligatures w14:val="none"/>
        </w:rPr>
        <w:t>La décision de la Région est formalisée par un courrier de notification</w:t>
      </w:r>
      <w:r w:rsidR="00314B72">
        <w:rPr>
          <w:rFonts w:asciiTheme="minorHAnsi" w:eastAsia="Times New Roman" w:hAnsiTheme="minorHAnsi" w:cstheme="minorHAnsi"/>
          <w:color w:val="000000"/>
          <w:kern w:val="0"/>
          <w:sz w:val="22"/>
          <w:szCs w:val="22"/>
          <w:lang w:eastAsia="fr-FR"/>
          <w14:ligatures w14:val="none"/>
        </w:rPr>
        <w:t xml:space="preserve"> de recevabilité ou d’irrecevabilité via le téléservice Mesdemarches.</w:t>
      </w:r>
      <w:r w:rsidR="000F2F23">
        <w:rPr>
          <w:rFonts w:asciiTheme="minorHAnsi" w:eastAsia="Times New Roman" w:hAnsiTheme="minorHAnsi" w:cstheme="minorHAnsi"/>
          <w:color w:val="000000"/>
          <w:kern w:val="0"/>
          <w:sz w:val="22"/>
          <w:szCs w:val="22"/>
          <w:lang w:eastAsia="fr-FR"/>
          <w14:ligatures w14:val="none"/>
        </w:rPr>
        <w:t xml:space="preserve"> </w:t>
      </w:r>
    </w:p>
    <w:p w14:paraId="4D37CB84" w14:textId="61B96D71" w:rsidR="00DA1960" w:rsidRPr="00314B72" w:rsidRDefault="00DA1960" w:rsidP="00DA1960">
      <w:pPr>
        <w:jc w:val="both"/>
        <w:rPr>
          <w:rFonts w:asciiTheme="minorHAnsi" w:eastAsia="Times New Roman" w:hAnsiTheme="minorHAnsi" w:cstheme="minorHAnsi"/>
          <w:b/>
          <w:bCs/>
          <w:color w:val="000000"/>
          <w:kern w:val="0"/>
          <w:sz w:val="22"/>
          <w:szCs w:val="22"/>
          <w:lang w:eastAsia="fr-FR"/>
          <w14:ligatures w14:val="none"/>
        </w:rPr>
      </w:pPr>
      <w:r w:rsidRPr="00314B72">
        <w:rPr>
          <w:rFonts w:asciiTheme="minorHAnsi" w:eastAsia="Times New Roman" w:hAnsiTheme="minorHAnsi" w:cstheme="minorHAnsi"/>
          <w:b/>
          <w:bCs/>
          <w:color w:val="000000"/>
          <w:kern w:val="0"/>
          <w:sz w:val="22"/>
          <w:szCs w:val="22"/>
          <w:lang w:eastAsia="fr-FR"/>
          <w14:ligatures w14:val="none"/>
        </w:rPr>
        <w:t>La formation doit débuter dans un délai de 6 mois à compter de la notification. À défaut, l'aide AIRE sera annulée.</w:t>
      </w:r>
    </w:p>
    <w:p w14:paraId="70875FE4" w14:textId="4A289ABE" w:rsidR="00DA1960" w:rsidRPr="00D74784" w:rsidRDefault="00DA1960" w:rsidP="00DA1960">
      <w:pPr>
        <w:jc w:val="both"/>
        <w:rPr>
          <w:rFonts w:asciiTheme="minorHAnsi" w:eastAsia="Times New Roman" w:hAnsiTheme="minorHAnsi" w:cstheme="minorHAnsi"/>
          <w:kern w:val="0"/>
          <w:sz w:val="22"/>
          <w:szCs w:val="22"/>
          <w:lang w:eastAsia="fr-FR"/>
          <w14:ligatures w14:val="none"/>
        </w:rPr>
      </w:pPr>
    </w:p>
    <w:p w14:paraId="14769EF9" w14:textId="2ED7261B" w:rsidR="00DA1960" w:rsidRPr="00D74784" w:rsidRDefault="00DA1960" w:rsidP="00DA1960">
      <w:pPr>
        <w:jc w:val="both"/>
        <w:rPr>
          <w:rFonts w:asciiTheme="minorHAnsi" w:eastAsia="Times New Roman" w:hAnsiTheme="minorHAnsi" w:cstheme="minorHAnsi"/>
          <w:kern w:val="0"/>
          <w:sz w:val="22"/>
          <w:szCs w:val="22"/>
          <w:lang w:eastAsia="fr-FR"/>
          <w14:ligatures w14:val="none"/>
        </w:rPr>
      </w:pPr>
      <w:r w:rsidRPr="00D74784">
        <w:rPr>
          <w:rFonts w:asciiTheme="minorHAnsi" w:eastAsia="Times New Roman" w:hAnsiTheme="minorHAnsi" w:cstheme="minorHAnsi"/>
          <w:kern w:val="0"/>
          <w:sz w:val="22"/>
          <w:szCs w:val="22"/>
          <w:lang w:eastAsia="fr-FR"/>
          <w14:ligatures w14:val="none"/>
        </w:rPr>
        <w:t>Une seule aide financière est accordée par demandeur d'emploi, sans limitation de durée, sauf cas particuliers</w:t>
      </w:r>
      <w:r w:rsidR="003468F7" w:rsidRPr="00D74784">
        <w:rPr>
          <w:rFonts w:asciiTheme="minorHAnsi" w:eastAsia="Times New Roman" w:hAnsiTheme="minorHAnsi" w:cstheme="minorHAnsi"/>
          <w:kern w:val="0"/>
          <w:sz w:val="22"/>
          <w:szCs w:val="22"/>
          <w:lang w:eastAsia="fr-FR"/>
          <w14:ligatures w14:val="none"/>
        </w:rPr>
        <w:t xml:space="preserve"> (</w:t>
      </w:r>
      <w:r w:rsidR="008E6F37">
        <w:rPr>
          <w:rFonts w:asciiTheme="minorHAnsi" w:eastAsia="Times New Roman" w:hAnsiTheme="minorHAnsi" w:cstheme="minorHAnsi"/>
          <w:kern w:val="0"/>
          <w:sz w:val="22"/>
          <w:szCs w:val="22"/>
          <w:lang w:eastAsia="fr-FR"/>
          <w14:ligatures w14:val="none"/>
        </w:rPr>
        <w:t xml:space="preserve">annulation de l’aide octroyée pour cause de </w:t>
      </w:r>
      <w:r w:rsidR="003468F7" w:rsidRPr="00D74784">
        <w:rPr>
          <w:rFonts w:asciiTheme="minorHAnsi" w:eastAsia="Times New Roman" w:hAnsiTheme="minorHAnsi" w:cstheme="minorHAnsi"/>
          <w:kern w:val="0"/>
          <w:sz w:val="22"/>
          <w:szCs w:val="22"/>
          <w:lang w:eastAsia="fr-FR"/>
          <w14:ligatures w14:val="none"/>
        </w:rPr>
        <w:t>congé de maternité ou congé maladie).</w:t>
      </w:r>
    </w:p>
    <w:p w14:paraId="327BF1BB" w14:textId="77777777" w:rsidR="002D0FD7" w:rsidRPr="00FA0CCD" w:rsidRDefault="002D0FD7" w:rsidP="002D0FD7">
      <w:pPr>
        <w:jc w:val="both"/>
        <w:rPr>
          <w:rFonts w:asciiTheme="minorHAnsi" w:eastAsia="Times New Roman" w:hAnsiTheme="minorHAnsi" w:cstheme="minorHAnsi"/>
          <w:color w:val="000000"/>
          <w:kern w:val="0"/>
          <w:sz w:val="22"/>
          <w:szCs w:val="22"/>
          <w:lang w:eastAsia="fr-FR"/>
          <w14:ligatures w14:val="none"/>
        </w:rPr>
      </w:pPr>
    </w:p>
    <w:p w14:paraId="3999A83F" w14:textId="4CFC3A28" w:rsidR="00023E32" w:rsidRDefault="00023E32" w:rsidP="0059057A">
      <w:pPr>
        <w:jc w:val="both"/>
        <w:rPr>
          <w:rFonts w:asciiTheme="minorHAnsi" w:eastAsia="Times New Roman" w:hAnsiTheme="minorHAnsi" w:cstheme="minorHAnsi"/>
          <w:b/>
          <w:bCs/>
          <w:color w:val="000000"/>
          <w:kern w:val="0"/>
          <w:sz w:val="22"/>
          <w:szCs w:val="22"/>
          <w:lang w:eastAsia="fr-FR"/>
          <w14:ligatures w14:val="none"/>
        </w:rPr>
      </w:pPr>
      <w:r w:rsidRPr="00FA0CCD">
        <w:rPr>
          <w:rFonts w:asciiTheme="minorHAnsi" w:eastAsia="Times New Roman" w:hAnsiTheme="minorHAnsi" w:cstheme="minorHAnsi"/>
          <w:b/>
          <w:bCs/>
          <w:color w:val="000000"/>
          <w:kern w:val="0"/>
          <w:sz w:val="22"/>
          <w:szCs w:val="22"/>
          <w:lang w:eastAsia="fr-FR"/>
          <w14:ligatures w14:val="none"/>
        </w:rPr>
        <w:t>4.</w:t>
      </w:r>
      <w:r w:rsidR="009D03E2">
        <w:rPr>
          <w:rFonts w:asciiTheme="minorHAnsi" w:eastAsia="Times New Roman" w:hAnsiTheme="minorHAnsi" w:cstheme="minorHAnsi"/>
          <w:b/>
          <w:bCs/>
          <w:color w:val="000000"/>
          <w:kern w:val="0"/>
          <w:sz w:val="22"/>
          <w:szCs w:val="22"/>
          <w:lang w:eastAsia="fr-FR"/>
          <w14:ligatures w14:val="none"/>
        </w:rPr>
        <w:t>2</w:t>
      </w:r>
      <w:r w:rsidR="009C55DD">
        <w:rPr>
          <w:rFonts w:asciiTheme="minorHAnsi" w:eastAsia="Times New Roman" w:hAnsiTheme="minorHAnsi" w:cstheme="minorHAnsi"/>
          <w:b/>
          <w:bCs/>
          <w:color w:val="000000"/>
          <w:kern w:val="0"/>
          <w:sz w:val="22"/>
          <w:szCs w:val="22"/>
          <w:lang w:eastAsia="fr-FR"/>
          <w14:ligatures w14:val="none"/>
        </w:rPr>
        <w:t>.</w:t>
      </w:r>
      <w:r w:rsidRPr="00FA0CCD">
        <w:rPr>
          <w:rFonts w:asciiTheme="minorHAnsi" w:eastAsia="Times New Roman" w:hAnsiTheme="minorHAnsi" w:cstheme="minorHAnsi"/>
          <w:b/>
          <w:bCs/>
          <w:color w:val="000000"/>
          <w:kern w:val="0"/>
          <w:sz w:val="22"/>
          <w:szCs w:val="22"/>
          <w:lang w:eastAsia="fr-FR"/>
          <w14:ligatures w14:val="none"/>
        </w:rPr>
        <w:t xml:space="preserve"> Paiement de l’aide</w:t>
      </w:r>
    </w:p>
    <w:p w14:paraId="505A040A" w14:textId="77777777" w:rsidR="00914A52" w:rsidRPr="00914A52" w:rsidRDefault="00914A52" w:rsidP="0059057A">
      <w:pPr>
        <w:jc w:val="both"/>
        <w:rPr>
          <w:rFonts w:asciiTheme="minorHAnsi" w:eastAsia="Times New Roman" w:hAnsiTheme="minorHAnsi" w:cstheme="minorHAnsi"/>
          <w:b/>
          <w:bCs/>
          <w:color w:val="000000"/>
          <w:kern w:val="0"/>
          <w:sz w:val="10"/>
          <w:szCs w:val="10"/>
          <w:lang w:eastAsia="fr-FR"/>
          <w14:ligatures w14:val="none"/>
        </w:rPr>
      </w:pPr>
    </w:p>
    <w:p w14:paraId="710988CB" w14:textId="4ECE3CBC" w:rsidR="0007382C" w:rsidRPr="00FA0CCD" w:rsidRDefault="0007382C" w:rsidP="0007382C">
      <w:pPr>
        <w:jc w:val="both"/>
        <w:rPr>
          <w:rFonts w:asciiTheme="minorHAnsi" w:eastAsia="Times New Roman" w:hAnsiTheme="minorHAnsi" w:cstheme="minorHAnsi"/>
          <w:color w:val="000000"/>
          <w:kern w:val="0"/>
          <w:sz w:val="22"/>
          <w:szCs w:val="22"/>
          <w:lang w:eastAsia="fr-FR"/>
          <w14:ligatures w14:val="none"/>
        </w:rPr>
      </w:pPr>
      <w:r w:rsidRPr="00EE65BA">
        <w:rPr>
          <w:rFonts w:asciiTheme="minorHAnsi" w:eastAsia="Times New Roman" w:hAnsiTheme="minorHAnsi" w:cstheme="minorHAnsi"/>
          <w:color w:val="000000"/>
          <w:kern w:val="0"/>
          <w:sz w:val="22"/>
          <w:szCs w:val="22"/>
          <w:lang w:eastAsia="fr-FR"/>
          <w14:ligatures w14:val="none"/>
        </w:rPr>
        <w:t>Le paiement de l'aide s'effectue à l'issue de la formation, sur la base des heures réalisées</w:t>
      </w:r>
      <w:r w:rsidR="00736BFA" w:rsidRPr="00EE65BA">
        <w:rPr>
          <w:rFonts w:asciiTheme="minorHAnsi" w:eastAsia="Times New Roman" w:hAnsiTheme="minorHAnsi" w:cstheme="minorHAnsi"/>
          <w:color w:val="000000"/>
          <w:kern w:val="0"/>
          <w:sz w:val="22"/>
          <w:szCs w:val="22"/>
          <w:lang w:eastAsia="fr-FR"/>
          <w14:ligatures w14:val="none"/>
        </w:rPr>
        <w:t xml:space="preserve"> par le stagiaire</w:t>
      </w:r>
      <w:r w:rsidRPr="00EE65BA">
        <w:rPr>
          <w:rFonts w:asciiTheme="minorHAnsi" w:eastAsia="Times New Roman" w:hAnsiTheme="minorHAnsi" w:cstheme="minorHAnsi"/>
          <w:color w:val="000000"/>
          <w:kern w:val="0"/>
          <w:sz w:val="22"/>
          <w:szCs w:val="22"/>
          <w:lang w:eastAsia="fr-FR"/>
          <w14:ligatures w14:val="none"/>
        </w:rPr>
        <w:t>, sans acompte</w:t>
      </w:r>
      <w:r w:rsidR="00F33A69" w:rsidRPr="00EE65BA">
        <w:rPr>
          <w:rFonts w:asciiTheme="minorHAnsi" w:eastAsia="Times New Roman" w:hAnsiTheme="minorHAnsi" w:cstheme="minorHAnsi"/>
          <w:color w:val="000000"/>
          <w:kern w:val="0"/>
          <w:sz w:val="22"/>
          <w:szCs w:val="22"/>
          <w:lang w:eastAsia="fr-FR"/>
          <w14:ligatures w14:val="none"/>
        </w:rPr>
        <w:t xml:space="preserve"> ni avance </w:t>
      </w:r>
      <w:r w:rsidRPr="00EE65BA">
        <w:rPr>
          <w:rFonts w:asciiTheme="minorHAnsi" w:eastAsia="Times New Roman" w:hAnsiTheme="minorHAnsi" w:cstheme="minorHAnsi"/>
          <w:color w:val="000000"/>
          <w:kern w:val="0"/>
          <w:sz w:val="22"/>
          <w:szCs w:val="22"/>
          <w:lang w:eastAsia="fr-FR"/>
          <w14:ligatures w14:val="none"/>
        </w:rPr>
        <w:t>et est confié à l'Agence de Services et de Paiement (ASP).</w:t>
      </w:r>
    </w:p>
    <w:p w14:paraId="15D1C15E" w14:textId="10185AE4" w:rsidR="0007382C" w:rsidRPr="00FA0CCD" w:rsidRDefault="0007382C" w:rsidP="0007382C">
      <w:pPr>
        <w:jc w:val="both"/>
        <w:rPr>
          <w:rFonts w:asciiTheme="minorHAnsi" w:eastAsia="Times New Roman" w:hAnsiTheme="minorHAnsi" w:cstheme="minorHAnsi"/>
          <w:color w:val="000000"/>
          <w:kern w:val="0"/>
          <w:sz w:val="22"/>
          <w:szCs w:val="22"/>
          <w:lang w:eastAsia="fr-FR"/>
          <w14:ligatures w14:val="none"/>
        </w:rPr>
      </w:pPr>
    </w:p>
    <w:p w14:paraId="2AF40319" w14:textId="3B8F8BB6" w:rsidR="0007382C" w:rsidRPr="00F33A69" w:rsidRDefault="0007382C" w:rsidP="0007382C">
      <w:pPr>
        <w:jc w:val="both"/>
        <w:rPr>
          <w:rFonts w:asciiTheme="minorHAnsi" w:eastAsia="Times New Roman" w:hAnsiTheme="minorHAnsi" w:cstheme="minorHAnsi"/>
          <w:b/>
          <w:bCs/>
          <w:color w:val="000000"/>
          <w:kern w:val="0"/>
          <w:sz w:val="22"/>
          <w:szCs w:val="22"/>
          <w:lang w:eastAsia="fr-FR"/>
          <w14:ligatures w14:val="none"/>
        </w:rPr>
      </w:pPr>
      <w:r w:rsidRPr="00F33A69">
        <w:rPr>
          <w:rFonts w:asciiTheme="minorHAnsi" w:eastAsia="Times New Roman" w:hAnsiTheme="minorHAnsi" w:cstheme="minorHAnsi"/>
          <w:b/>
          <w:bCs/>
          <w:color w:val="000000"/>
          <w:kern w:val="0"/>
          <w:sz w:val="22"/>
          <w:szCs w:val="22"/>
          <w:lang w:eastAsia="fr-FR"/>
          <w14:ligatures w14:val="none"/>
        </w:rPr>
        <w:t xml:space="preserve">L'organisme de formation doit transmettre sa demande de paiement à l'ASP dans un délai de 6 mois </w:t>
      </w:r>
      <w:r w:rsidR="00F33A69" w:rsidRPr="00F33A69">
        <w:rPr>
          <w:rFonts w:asciiTheme="minorHAnsi" w:eastAsia="Times New Roman" w:hAnsiTheme="minorHAnsi" w:cstheme="minorHAnsi"/>
          <w:b/>
          <w:bCs/>
          <w:color w:val="000000"/>
          <w:kern w:val="0"/>
          <w:sz w:val="22"/>
          <w:szCs w:val="22"/>
          <w:lang w:eastAsia="fr-FR"/>
          <w14:ligatures w14:val="none"/>
        </w:rPr>
        <w:t xml:space="preserve">maximum </w:t>
      </w:r>
      <w:r w:rsidRPr="00F33A69">
        <w:rPr>
          <w:rFonts w:asciiTheme="minorHAnsi" w:eastAsia="Times New Roman" w:hAnsiTheme="minorHAnsi" w:cstheme="minorHAnsi"/>
          <w:b/>
          <w:bCs/>
          <w:color w:val="000000"/>
          <w:kern w:val="0"/>
          <w:sz w:val="22"/>
          <w:szCs w:val="22"/>
          <w:lang w:eastAsia="fr-FR"/>
          <w14:ligatures w14:val="none"/>
        </w:rPr>
        <w:t>après la fin de la formation.</w:t>
      </w:r>
    </w:p>
    <w:p w14:paraId="16F6DB50" w14:textId="77777777" w:rsidR="00781318" w:rsidRPr="00FA0CCD" w:rsidRDefault="00781318" w:rsidP="00EC6609">
      <w:pPr>
        <w:jc w:val="both"/>
        <w:rPr>
          <w:rFonts w:asciiTheme="minorHAnsi" w:eastAsia="Times New Roman" w:hAnsiTheme="minorHAnsi" w:cstheme="minorHAnsi"/>
          <w:color w:val="000000"/>
          <w:kern w:val="0"/>
          <w:sz w:val="22"/>
          <w:szCs w:val="22"/>
          <w:lang w:eastAsia="fr-FR"/>
          <w14:ligatures w14:val="none"/>
        </w:rPr>
      </w:pPr>
    </w:p>
    <w:p w14:paraId="25DCD285" w14:textId="04B38E10" w:rsidR="00781318" w:rsidRPr="00FA0CCD" w:rsidRDefault="00781318" w:rsidP="00781318">
      <w:pPr>
        <w:jc w:val="both"/>
        <w:rPr>
          <w:rFonts w:asciiTheme="minorHAnsi" w:eastAsia="Times New Roman" w:hAnsiTheme="minorHAnsi" w:cstheme="minorHAnsi"/>
          <w:color w:val="000000"/>
          <w:kern w:val="0"/>
          <w:sz w:val="22"/>
          <w:szCs w:val="22"/>
          <w:lang w:eastAsia="fr-FR"/>
          <w14:ligatures w14:val="none"/>
        </w:rPr>
      </w:pPr>
      <w:r w:rsidRPr="00FA0CCD">
        <w:rPr>
          <w:rFonts w:asciiTheme="minorHAnsi" w:eastAsia="Times New Roman" w:hAnsiTheme="minorHAnsi" w:cstheme="minorHAnsi"/>
          <w:color w:val="000000"/>
          <w:kern w:val="0"/>
          <w:sz w:val="22"/>
          <w:szCs w:val="22"/>
          <w:u w:val="single"/>
          <w:lang w:eastAsia="fr-FR"/>
          <w14:ligatures w14:val="none"/>
        </w:rPr>
        <w:t xml:space="preserve">Pour toute demande de paiement, l’organisme envoie à l’ASP </w:t>
      </w:r>
      <w:r w:rsidR="006E4FC1">
        <w:rPr>
          <w:rFonts w:asciiTheme="minorHAnsi" w:eastAsia="Times New Roman" w:hAnsiTheme="minorHAnsi" w:cstheme="minorHAnsi"/>
          <w:color w:val="000000"/>
          <w:kern w:val="0"/>
          <w:sz w:val="22"/>
          <w:szCs w:val="22"/>
          <w:u w:val="single"/>
          <w:lang w:eastAsia="fr-FR"/>
          <w14:ligatures w14:val="none"/>
        </w:rPr>
        <w:t xml:space="preserve">uniquement </w:t>
      </w:r>
      <w:r w:rsidRPr="00FA0CCD">
        <w:rPr>
          <w:rFonts w:asciiTheme="minorHAnsi" w:eastAsia="Times New Roman" w:hAnsiTheme="minorHAnsi" w:cstheme="minorHAnsi"/>
          <w:color w:val="000000"/>
          <w:kern w:val="0"/>
          <w:sz w:val="22"/>
          <w:szCs w:val="22"/>
          <w:u w:val="single"/>
          <w:lang w:eastAsia="fr-FR"/>
          <w14:ligatures w14:val="none"/>
        </w:rPr>
        <w:t>par mail les documents suivants</w:t>
      </w:r>
      <w:r w:rsidRPr="00FA0CCD">
        <w:rPr>
          <w:rFonts w:asciiTheme="minorHAnsi" w:eastAsia="Times New Roman" w:hAnsiTheme="minorHAnsi" w:cstheme="minorHAnsi"/>
          <w:color w:val="000000"/>
          <w:kern w:val="0"/>
          <w:sz w:val="22"/>
          <w:szCs w:val="22"/>
          <w:lang w:eastAsia="fr-FR"/>
          <w14:ligatures w14:val="none"/>
        </w:rPr>
        <w:t> :</w:t>
      </w:r>
    </w:p>
    <w:p w14:paraId="29CE0D49" w14:textId="77777777" w:rsidR="00781318" w:rsidRPr="00FA0CCD" w:rsidRDefault="00781318" w:rsidP="00781318">
      <w:pPr>
        <w:jc w:val="both"/>
        <w:rPr>
          <w:rFonts w:asciiTheme="minorHAnsi" w:eastAsia="Times New Roman" w:hAnsiTheme="minorHAnsi" w:cstheme="minorHAnsi"/>
          <w:color w:val="000000"/>
          <w:kern w:val="0"/>
          <w:sz w:val="22"/>
          <w:szCs w:val="22"/>
          <w:lang w:eastAsia="fr-FR"/>
          <w14:ligatures w14:val="none"/>
        </w:rPr>
      </w:pPr>
    </w:p>
    <w:p w14:paraId="23850DE4" w14:textId="3FE75C55" w:rsidR="00781318" w:rsidRPr="00FA0CCD" w:rsidRDefault="00781318" w:rsidP="00781318">
      <w:pPr>
        <w:jc w:val="both"/>
        <w:rPr>
          <w:rFonts w:asciiTheme="minorHAnsi" w:eastAsia="Times New Roman" w:hAnsiTheme="minorHAnsi" w:cstheme="minorHAnsi"/>
          <w:color w:val="000000"/>
          <w:kern w:val="0"/>
          <w:sz w:val="22"/>
          <w:szCs w:val="22"/>
          <w:lang w:eastAsia="fr-FR"/>
          <w14:ligatures w14:val="none"/>
        </w:rPr>
      </w:pPr>
      <w:r w:rsidRPr="00FA0CCD">
        <w:rPr>
          <w:rFonts w:asciiTheme="minorHAnsi" w:eastAsia="Times New Roman" w:hAnsiTheme="minorHAnsi" w:cstheme="minorHAnsi"/>
          <w:color w:val="000000"/>
          <w:kern w:val="0"/>
          <w:sz w:val="22"/>
          <w:szCs w:val="22"/>
          <w:lang w:eastAsia="fr-FR"/>
          <w14:ligatures w14:val="none"/>
        </w:rPr>
        <w:t>L’ASP effectuera le paiement sur la base des documents reçus par mail et envoyés par l’organisme</w:t>
      </w:r>
    </w:p>
    <w:p w14:paraId="42729894" w14:textId="190F826A" w:rsidR="00781318" w:rsidRPr="00FA0CCD" w:rsidRDefault="00781318" w:rsidP="005B6BEB">
      <w:pPr>
        <w:numPr>
          <w:ilvl w:val="0"/>
          <w:numId w:val="11"/>
        </w:numPr>
        <w:jc w:val="both"/>
        <w:rPr>
          <w:rFonts w:asciiTheme="minorHAnsi" w:eastAsia="Times New Roman" w:hAnsiTheme="minorHAnsi" w:cstheme="minorHAnsi"/>
          <w:color w:val="000000"/>
          <w:kern w:val="0"/>
          <w:sz w:val="22"/>
          <w:szCs w:val="22"/>
          <w:lang w:eastAsia="fr-FR"/>
          <w14:ligatures w14:val="none"/>
        </w:rPr>
      </w:pPr>
      <w:r w:rsidRPr="00FA0CCD">
        <w:rPr>
          <w:rFonts w:asciiTheme="minorHAnsi" w:eastAsia="Times New Roman" w:hAnsiTheme="minorHAnsi" w:cstheme="minorHAnsi"/>
          <w:color w:val="000000"/>
          <w:kern w:val="0"/>
          <w:sz w:val="22"/>
          <w:szCs w:val="22"/>
          <w:lang w:eastAsia="fr-FR"/>
          <w14:ligatures w14:val="none"/>
        </w:rPr>
        <w:t>La notification de l’aide individuelle envoyée par la Région à l’organisme</w:t>
      </w:r>
      <w:r w:rsidR="00914A52">
        <w:rPr>
          <w:rFonts w:asciiTheme="minorHAnsi" w:eastAsia="Times New Roman" w:hAnsiTheme="minorHAnsi" w:cstheme="minorHAnsi"/>
          <w:color w:val="000000"/>
          <w:kern w:val="0"/>
          <w:sz w:val="22"/>
          <w:szCs w:val="22"/>
          <w:lang w:eastAsia="fr-FR"/>
          <w14:ligatures w14:val="none"/>
        </w:rPr>
        <w:t> ;</w:t>
      </w:r>
    </w:p>
    <w:p w14:paraId="41543ACF" w14:textId="53BC86FB" w:rsidR="00781318" w:rsidRPr="00FA0CCD" w:rsidRDefault="00781318" w:rsidP="005B6BEB">
      <w:pPr>
        <w:numPr>
          <w:ilvl w:val="0"/>
          <w:numId w:val="11"/>
        </w:numPr>
        <w:jc w:val="both"/>
        <w:rPr>
          <w:rFonts w:asciiTheme="minorHAnsi" w:eastAsia="Times New Roman" w:hAnsiTheme="minorHAnsi" w:cstheme="minorHAnsi"/>
          <w:color w:val="000000"/>
          <w:kern w:val="0"/>
          <w:sz w:val="22"/>
          <w:szCs w:val="22"/>
          <w:lang w:eastAsia="fr-FR"/>
          <w14:ligatures w14:val="none"/>
        </w:rPr>
      </w:pPr>
      <w:r w:rsidRPr="00FA0CCD">
        <w:rPr>
          <w:rFonts w:asciiTheme="minorHAnsi" w:eastAsia="Times New Roman" w:hAnsiTheme="minorHAnsi" w:cstheme="minorHAnsi"/>
          <w:color w:val="000000"/>
          <w:kern w:val="0"/>
          <w:sz w:val="22"/>
          <w:szCs w:val="22"/>
          <w:lang w:eastAsia="fr-FR"/>
          <w14:ligatures w14:val="none"/>
        </w:rPr>
        <w:t>La facture-attestation de présence</w:t>
      </w:r>
      <w:r w:rsidR="00914A52">
        <w:rPr>
          <w:rFonts w:asciiTheme="minorHAnsi" w:eastAsia="Times New Roman" w:hAnsiTheme="minorHAnsi" w:cstheme="minorHAnsi"/>
          <w:color w:val="000000"/>
          <w:kern w:val="0"/>
          <w:sz w:val="22"/>
          <w:szCs w:val="22"/>
          <w:lang w:eastAsia="fr-FR"/>
          <w14:ligatures w14:val="none"/>
        </w:rPr>
        <w:t> ;</w:t>
      </w:r>
    </w:p>
    <w:p w14:paraId="5760F742" w14:textId="6430C6A2" w:rsidR="00781318" w:rsidRPr="00FA0CCD" w:rsidRDefault="00781318" w:rsidP="005B6BEB">
      <w:pPr>
        <w:numPr>
          <w:ilvl w:val="0"/>
          <w:numId w:val="11"/>
        </w:numPr>
        <w:jc w:val="both"/>
        <w:rPr>
          <w:rFonts w:asciiTheme="minorHAnsi" w:eastAsia="Times New Roman" w:hAnsiTheme="minorHAnsi" w:cstheme="minorHAnsi"/>
          <w:color w:val="000000"/>
          <w:kern w:val="0"/>
          <w:sz w:val="22"/>
          <w:szCs w:val="22"/>
          <w:lang w:eastAsia="fr-FR"/>
          <w14:ligatures w14:val="none"/>
        </w:rPr>
      </w:pPr>
      <w:r w:rsidRPr="00FA0CCD">
        <w:rPr>
          <w:rFonts w:asciiTheme="minorHAnsi" w:eastAsia="Times New Roman" w:hAnsiTheme="minorHAnsi" w:cstheme="minorHAnsi"/>
          <w:color w:val="000000"/>
          <w:kern w:val="0"/>
          <w:sz w:val="22"/>
          <w:szCs w:val="22"/>
          <w:lang w:eastAsia="fr-FR"/>
          <w14:ligatures w14:val="none"/>
        </w:rPr>
        <w:t>Le contrat de formation professionnelle</w:t>
      </w:r>
      <w:r w:rsidR="00914A52">
        <w:rPr>
          <w:rFonts w:asciiTheme="minorHAnsi" w:eastAsia="Times New Roman" w:hAnsiTheme="minorHAnsi" w:cstheme="minorHAnsi"/>
          <w:color w:val="000000"/>
          <w:kern w:val="0"/>
          <w:sz w:val="22"/>
          <w:szCs w:val="22"/>
          <w:lang w:eastAsia="fr-FR"/>
          <w14:ligatures w14:val="none"/>
        </w:rPr>
        <w:t> ;</w:t>
      </w:r>
    </w:p>
    <w:p w14:paraId="3DFA7392" w14:textId="0BDA5DE1" w:rsidR="00781318" w:rsidRPr="00FA0CCD" w:rsidRDefault="00781318" w:rsidP="005B6BEB">
      <w:pPr>
        <w:numPr>
          <w:ilvl w:val="0"/>
          <w:numId w:val="11"/>
        </w:numPr>
        <w:jc w:val="both"/>
        <w:rPr>
          <w:rFonts w:asciiTheme="minorHAnsi" w:eastAsia="Times New Roman" w:hAnsiTheme="minorHAnsi" w:cstheme="minorHAnsi"/>
          <w:color w:val="000000"/>
          <w:kern w:val="0"/>
          <w:sz w:val="22"/>
          <w:szCs w:val="22"/>
          <w:lang w:eastAsia="fr-FR"/>
          <w14:ligatures w14:val="none"/>
        </w:rPr>
      </w:pPr>
      <w:r w:rsidRPr="00FA0CCD">
        <w:rPr>
          <w:rFonts w:asciiTheme="minorHAnsi" w:eastAsia="Times New Roman" w:hAnsiTheme="minorHAnsi" w:cstheme="minorHAnsi"/>
          <w:color w:val="000000"/>
          <w:kern w:val="0"/>
          <w:sz w:val="22"/>
          <w:szCs w:val="22"/>
          <w:lang w:eastAsia="fr-FR"/>
          <w14:ligatures w14:val="none"/>
        </w:rPr>
        <w:t xml:space="preserve">La copie R/V de la pièce d’identité du stagiaire ou de son titre de séjour </w:t>
      </w:r>
      <w:r w:rsidR="00106CB4" w:rsidRPr="00106CB4">
        <w:rPr>
          <w:rFonts w:asciiTheme="minorHAnsi" w:eastAsia="Times New Roman" w:hAnsiTheme="minorHAnsi" w:cstheme="minorHAnsi"/>
          <w:color w:val="000000"/>
          <w:kern w:val="0"/>
          <w:sz w:val="22"/>
          <w:szCs w:val="22"/>
          <w:lang w:eastAsia="fr-FR"/>
          <w14:ligatures w14:val="none"/>
        </w:rPr>
        <w:t>comportant la mention d’autorisation à exercer une activité professionnelle</w:t>
      </w:r>
      <w:r w:rsidR="00106CB4">
        <w:rPr>
          <w:rFonts w:asciiTheme="minorHAnsi" w:eastAsia="Times New Roman" w:hAnsiTheme="minorHAnsi" w:cstheme="minorHAnsi"/>
          <w:color w:val="000000"/>
          <w:kern w:val="0"/>
          <w:sz w:val="22"/>
          <w:szCs w:val="22"/>
          <w:lang w:eastAsia="fr-FR"/>
          <w14:ligatures w14:val="none"/>
        </w:rPr>
        <w:t xml:space="preserve"> </w:t>
      </w:r>
      <w:r w:rsidR="00914A52">
        <w:rPr>
          <w:rFonts w:asciiTheme="minorHAnsi" w:eastAsia="Times New Roman" w:hAnsiTheme="minorHAnsi" w:cstheme="minorHAnsi"/>
          <w:color w:val="000000"/>
          <w:kern w:val="0"/>
          <w:sz w:val="22"/>
          <w:szCs w:val="22"/>
          <w:lang w:eastAsia="fr-FR"/>
          <w14:ligatures w14:val="none"/>
        </w:rPr>
        <w:t>;</w:t>
      </w:r>
    </w:p>
    <w:p w14:paraId="4C3084A6" w14:textId="77777777" w:rsidR="00781318" w:rsidRDefault="00781318" w:rsidP="005B6BEB">
      <w:pPr>
        <w:numPr>
          <w:ilvl w:val="0"/>
          <w:numId w:val="11"/>
        </w:numPr>
        <w:jc w:val="both"/>
        <w:rPr>
          <w:rFonts w:asciiTheme="minorHAnsi" w:eastAsia="Times New Roman" w:hAnsiTheme="minorHAnsi" w:cstheme="minorHAnsi"/>
          <w:color w:val="000000"/>
          <w:kern w:val="0"/>
          <w:sz w:val="22"/>
          <w:szCs w:val="22"/>
          <w:lang w:eastAsia="fr-FR"/>
          <w14:ligatures w14:val="none"/>
        </w:rPr>
      </w:pPr>
      <w:r w:rsidRPr="00FA0CCD">
        <w:rPr>
          <w:rFonts w:asciiTheme="minorHAnsi" w:eastAsia="Times New Roman" w:hAnsiTheme="minorHAnsi" w:cstheme="minorHAnsi"/>
          <w:color w:val="000000"/>
          <w:kern w:val="0"/>
          <w:sz w:val="22"/>
          <w:szCs w:val="22"/>
          <w:lang w:eastAsia="fr-FR"/>
          <w14:ligatures w14:val="none"/>
        </w:rPr>
        <w:t>Le RIB de l’organisme de formation.</w:t>
      </w:r>
    </w:p>
    <w:p w14:paraId="54DEAEFE" w14:textId="77777777" w:rsidR="00F33A69" w:rsidRDefault="00F33A69" w:rsidP="00F33A69">
      <w:pPr>
        <w:jc w:val="both"/>
        <w:rPr>
          <w:rFonts w:asciiTheme="minorHAnsi" w:eastAsia="Times New Roman" w:hAnsiTheme="minorHAnsi" w:cstheme="minorHAnsi"/>
          <w:color w:val="000000"/>
          <w:kern w:val="0"/>
          <w:sz w:val="22"/>
          <w:szCs w:val="22"/>
          <w:lang w:eastAsia="fr-FR"/>
          <w14:ligatures w14:val="none"/>
        </w:rPr>
      </w:pPr>
    </w:p>
    <w:p w14:paraId="68A6D28A" w14:textId="02BA9D48" w:rsidR="00F33A69" w:rsidRPr="00F33A69" w:rsidRDefault="00F33A69" w:rsidP="00F33A69">
      <w:pPr>
        <w:jc w:val="both"/>
        <w:rPr>
          <w:rFonts w:asciiTheme="minorHAnsi" w:eastAsia="Times New Roman" w:hAnsiTheme="minorHAnsi" w:cstheme="minorHAnsi"/>
          <w:b/>
          <w:bCs/>
          <w:color w:val="000000"/>
          <w:kern w:val="0"/>
          <w:sz w:val="22"/>
          <w:szCs w:val="22"/>
          <w:lang w:eastAsia="fr-FR"/>
          <w14:ligatures w14:val="none"/>
        </w:rPr>
      </w:pPr>
      <w:r w:rsidRPr="00F33A69">
        <w:rPr>
          <w:rFonts w:asciiTheme="minorHAnsi" w:eastAsia="Times New Roman" w:hAnsiTheme="minorHAnsi" w:cstheme="minorHAnsi"/>
          <w:b/>
          <w:bCs/>
          <w:color w:val="000000"/>
          <w:kern w:val="0"/>
          <w:sz w:val="22"/>
          <w:szCs w:val="22"/>
          <w:lang w:eastAsia="fr-FR"/>
          <w14:ligatures w14:val="none"/>
        </w:rPr>
        <w:t>Toute demande de paiement adressée par courrier postal sera rejetée.</w:t>
      </w:r>
    </w:p>
    <w:p w14:paraId="57BC1F40" w14:textId="77777777" w:rsidR="00EC6609" w:rsidRPr="00FA0CCD" w:rsidRDefault="00EC6609" w:rsidP="00EC6609">
      <w:pPr>
        <w:jc w:val="both"/>
        <w:rPr>
          <w:rFonts w:asciiTheme="minorHAnsi" w:eastAsia="Times New Roman" w:hAnsiTheme="minorHAnsi" w:cstheme="minorHAnsi"/>
          <w:color w:val="000000"/>
          <w:kern w:val="0"/>
          <w:sz w:val="22"/>
          <w:szCs w:val="22"/>
          <w:lang w:eastAsia="fr-FR"/>
          <w14:ligatures w14:val="none"/>
        </w:rPr>
      </w:pPr>
    </w:p>
    <w:p w14:paraId="2B9F701D" w14:textId="4B03461A" w:rsidR="00707D99" w:rsidRPr="00FA0CCD" w:rsidRDefault="009E4AFE" w:rsidP="00FA0CCD">
      <w:pPr>
        <w:pStyle w:val="Titre1"/>
        <w:numPr>
          <w:ilvl w:val="0"/>
          <w:numId w:val="0"/>
        </w:numPr>
        <w:jc w:val="both"/>
        <w:rPr>
          <w:rFonts w:asciiTheme="minorHAnsi" w:eastAsiaTheme="minorHAnsi" w:hAnsiTheme="minorHAnsi" w:cstheme="minorHAnsi"/>
          <w:b/>
          <w:bCs/>
          <w:color w:val="auto"/>
          <w:sz w:val="28"/>
          <w:szCs w:val="28"/>
        </w:rPr>
      </w:pPr>
      <w:r w:rsidRPr="00FA0CCD">
        <w:rPr>
          <w:rFonts w:asciiTheme="minorHAnsi" w:eastAsiaTheme="minorHAnsi" w:hAnsiTheme="minorHAnsi" w:cstheme="minorHAnsi"/>
          <w:b/>
          <w:bCs/>
          <w:color w:val="auto"/>
          <w:sz w:val="28"/>
          <w:szCs w:val="28"/>
        </w:rPr>
        <w:t xml:space="preserve">Article </w:t>
      </w:r>
      <w:r w:rsidR="00707D99" w:rsidRPr="00FA0CCD">
        <w:rPr>
          <w:rFonts w:asciiTheme="minorHAnsi" w:eastAsiaTheme="minorHAnsi" w:hAnsiTheme="minorHAnsi" w:cstheme="minorHAnsi"/>
          <w:b/>
          <w:bCs/>
          <w:color w:val="auto"/>
          <w:sz w:val="28"/>
          <w:szCs w:val="28"/>
        </w:rPr>
        <w:t xml:space="preserve">5. Obligations du </w:t>
      </w:r>
      <w:r w:rsidR="00F33A69">
        <w:rPr>
          <w:rFonts w:asciiTheme="minorHAnsi" w:eastAsiaTheme="minorHAnsi" w:hAnsiTheme="minorHAnsi" w:cstheme="minorHAnsi"/>
          <w:b/>
          <w:bCs/>
          <w:color w:val="auto"/>
          <w:sz w:val="28"/>
          <w:szCs w:val="28"/>
        </w:rPr>
        <w:t>bénéficiaire de l’aide</w:t>
      </w:r>
    </w:p>
    <w:p w14:paraId="02607D2A" w14:textId="77777777" w:rsidR="00707D99" w:rsidRPr="0019216B" w:rsidRDefault="00707D99" w:rsidP="0059057A">
      <w:pPr>
        <w:jc w:val="both"/>
        <w:rPr>
          <w:rFonts w:asciiTheme="minorHAnsi" w:hAnsiTheme="minorHAnsi" w:cstheme="minorHAnsi"/>
          <w:sz w:val="10"/>
          <w:szCs w:val="10"/>
          <w:lang w:eastAsia="fr-FR"/>
        </w:rPr>
      </w:pPr>
    </w:p>
    <w:p w14:paraId="1FCE6B77" w14:textId="7D3D7E80" w:rsidR="00172D96" w:rsidRPr="00FA0CCD" w:rsidRDefault="00172D96" w:rsidP="00172D96">
      <w:pPr>
        <w:spacing w:after="120"/>
        <w:jc w:val="both"/>
        <w:rPr>
          <w:rFonts w:asciiTheme="minorHAnsi" w:eastAsia="Times New Roman" w:hAnsiTheme="minorHAnsi" w:cstheme="minorHAnsi"/>
          <w:color w:val="000000"/>
          <w:kern w:val="0"/>
          <w:sz w:val="22"/>
          <w:szCs w:val="22"/>
          <w:lang w:eastAsia="fr-FR"/>
          <w14:ligatures w14:val="none"/>
        </w:rPr>
      </w:pPr>
      <w:r w:rsidRPr="00B675A2">
        <w:rPr>
          <w:rFonts w:asciiTheme="minorHAnsi" w:eastAsia="Times New Roman" w:hAnsiTheme="minorHAnsi" w:cstheme="minorHAnsi"/>
          <w:b/>
          <w:bCs/>
          <w:i/>
          <w:iCs/>
          <w:color w:val="000000"/>
          <w:kern w:val="0"/>
          <w:sz w:val="22"/>
          <w:szCs w:val="22"/>
          <w:lang w:eastAsia="fr-FR"/>
          <w14:ligatures w14:val="none"/>
        </w:rPr>
        <w:t xml:space="preserve">Le demandeur d'emploi doit déposer une </w:t>
      </w:r>
      <w:r w:rsidR="00B675A2" w:rsidRPr="00B675A2">
        <w:rPr>
          <w:rFonts w:asciiTheme="minorHAnsi" w:eastAsia="Times New Roman" w:hAnsiTheme="minorHAnsi" w:cstheme="minorHAnsi"/>
          <w:b/>
          <w:bCs/>
          <w:i/>
          <w:iCs/>
          <w:color w:val="000000"/>
          <w:kern w:val="0"/>
          <w:sz w:val="22"/>
          <w:szCs w:val="22"/>
          <w:lang w:eastAsia="fr-FR"/>
          <w14:ligatures w14:val="none"/>
        </w:rPr>
        <w:t>seule demande auprès d’un seul organisme</w:t>
      </w:r>
      <w:r w:rsidR="00B675A2">
        <w:rPr>
          <w:rFonts w:asciiTheme="minorHAnsi" w:eastAsia="Times New Roman" w:hAnsiTheme="minorHAnsi" w:cstheme="minorHAnsi"/>
          <w:color w:val="000000"/>
          <w:kern w:val="0"/>
          <w:sz w:val="22"/>
          <w:szCs w:val="22"/>
          <w:lang w:eastAsia="fr-FR"/>
          <w14:ligatures w14:val="none"/>
        </w:rPr>
        <w:t>. Le bénéficiaire</w:t>
      </w:r>
      <w:r w:rsidRPr="00FA0CCD">
        <w:rPr>
          <w:rFonts w:asciiTheme="minorHAnsi" w:eastAsia="Times New Roman" w:hAnsiTheme="minorHAnsi" w:cstheme="minorHAnsi"/>
          <w:color w:val="000000"/>
          <w:kern w:val="0"/>
          <w:sz w:val="22"/>
          <w:szCs w:val="22"/>
          <w:lang w:eastAsia="fr-FR"/>
          <w14:ligatures w14:val="none"/>
        </w:rPr>
        <w:t xml:space="preserve"> est responsable du choix de son organisme de formation.</w:t>
      </w:r>
      <w:r w:rsidR="00B675A2">
        <w:rPr>
          <w:rFonts w:asciiTheme="minorHAnsi" w:eastAsia="Times New Roman" w:hAnsiTheme="minorHAnsi" w:cstheme="minorHAnsi"/>
          <w:color w:val="000000"/>
          <w:kern w:val="0"/>
          <w:sz w:val="22"/>
          <w:szCs w:val="22"/>
          <w:lang w:eastAsia="fr-FR"/>
          <w14:ligatures w14:val="none"/>
        </w:rPr>
        <w:t xml:space="preserve"> </w:t>
      </w:r>
    </w:p>
    <w:p w14:paraId="3706849E" w14:textId="782FC353" w:rsidR="00D307F1" w:rsidRPr="00FA0CCD" w:rsidRDefault="00D307F1" w:rsidP="0059057A">
      <w:pPr>
        <w:spacing w:after="120"/>
        <w:jc w:val="both"/>
        <w:rPr>
          <w:rFonts w:asciiTheme="minorHAnsi" w:eastAsia="Times New Roman" w:hAnsiTheme="minorHAnsi" w:cstheme="minorHAnsi"/>
          <w:color w:val="000000"/>
          <w:kern w:val="0"/>
          <w:sz w:val="22"/>
          <w:szCs w:val="22"/>
          <w:lang w:eastAsia="fr-FR"/>
          <w14:ligatures w14:val="none"/>
        </w:rPr>
      </w:pPr>
      <w:r w:rsidRPr="00FA0CCD">
        <w:rPr>
          <w:rFonts w:asciiTheme="minorHAnsi" w:eastAsia="Times New Roman" w:hAnsiTheme="minorHAnsi" w:cstheme="minorHAnsi"/>
          <w:color w:val="000000"/>
          <w:kern w:val="0"/>
          <w:sz w:val="22"/>
          <w:szCs w:val="22"/>
          <w:lang w:eastAsia="fr-FR"/>
          <w14:ligatures w14:val="none"/>
        </w:rPr>
        <w:t xml:space="preserve">A ce titre, il doit signer </w:t>
      </w:r>
      <w:r w:rsidR="00172D96" w:rsidRPr="00FA0CCD">
        <w:rPr>
          <w:rFonts w:asciiTheme="minorHAnsi" w:eastAsia="Times New Roman" w:hAnsiTheme="minorHAnsi" w:cstheme="minorHAnsi"/>
          <w:color w:val="000000"/>
          <w:kern w:val="0"/>
          <w:sz w:val="22"/>
          <w:szCs w:val="22"/>
          <w:lang w:eastAsia="fr-FR"/>
          <w14:ligatures w14:val="none"/>
        </w:rPr>
        <w:t>l’attestation de cofinancement</w:t>
      </w:r>
      <w:r w:rsidRPr="00FA0CCD">
        <w:rPr>
          <w:rFonts w:asciiTheme="minorHAnsi" w:eastAsia="Times New Roman" w:hAnsiTheme="minorHAnsi" w:cstheme="minorHAnsi"/>
          <w:color w:val="000000"/>
          <w:kern w:val="0"/>
          <w:sz w:val="22"/>
          <w:szCs w:val="22"/>
          <w:lang w:eastAsia="fr-FR"/>
          <w14:ligatures w14:val="none"/>
        </w:rPr>
        <w:t xml:space="preserve"> et le contrat de formation directement avec l’organisme retenu.</w:t>
      </w:r>
    </w:p>
    <w:p w14:paraId="24E3A229" w14:textId="453F8A1B" w:rsidR="005E1B31" w:rsidRPr="00FA0CCD" w:rsidRDefault="005E1B31" w:rsidP="0059057A">
      <w:pPr>
        <w:spacing w:after="120"/>
        <w:jc w:val="both"/>
        <w:rPr>
          <w:rFonts w:asciiTheme="minorHAnsi" w:eastAsia="Times New Roman" w:hAnsiTheme="minorHAnsi" w:cstheme="minorHAnsi"/>
          <w:color w:val="000000"/>
          <w:kern w:val="0"/>
          <w:sz w:val="22"/>
          <w:szCs w:val="22"/>
          <w:lang w:eastAsia="fr-FR"/>
          <w14:ligatures w14:val="none"/>
        </w:rPr>
      </w:pPr>
      <w:r w:rsidRPr="00B675A2">
        <w:rPr>
          <w:rFonts w:asciiTheme="minorHAnsi" w:eastAsia="Times New Roman" w:hAnsiTheme="minorHAnsi" w:cstheme="minorHAnsi"/>
          <w:color w:val="000000"/>
          <w:kern w:val="0"/>
          <w:sz w:val="22"/>
          <w:szCs w:val="22"/>
          <w:u w:val="single"/>
          <w:lang w:eastAsia="fr-FR"/>
          <w14:ligatures w14:val="none"/>
        </w:rPr>
        <w:t>Le demandeur d’emploi s’engage</w:t>
      </w:r>
      <w:r w:rsidRPr="00FA0CCD">
        <w:rPr>
          <w:rFonts w:asciiTheme="minorHAnsi" w:eastAsia="Times New Roman" w:hAnsiTheme="minorHAnsi" w:cstheme="minorHAnsi"/>
          <w:color w:val="000000"/>
          <w:kern w:val="0"/>
          <w:sz w:val="22"/>
          <w:szCs w:val="22"/>
          <w:lang w:eastAsia="fr-FR"/>
          <w14:ligatures w14:val="none"/>
        </w:rPr>
        <w:t xml:space="preserve"> : </w:t>
      </w:r>
    </w:p>
    <w:p w14:paraId="28096319" w14:textId="3D65F037" w:rsidR="005E1B31" w:rsidRPr="00FA0CCD" w:rsidRDefault="009E4AFE" w:rsidP="005B6BEB">
      <w:pPr>
        <w:pStyle w:val="Paragraphedeliste"/>
        <w:numPr>
          <w:ilvl w:val="0"/>
          <w:numId w:val="12"/>
        </w:numPr>
        <w:jc w:val="both"/>
        <w:rPr>
          <w:rFonts w:asciiTheme="minorHAnsi" w:eastAsia="Times New Roman" w:hAnsiTheme="minorHAnsi" w:cstheme="minorHAnsi"/>
          <w:color w:val="000000"/>
          <w:kern w:val="0"/>
          <w:sz w:val="22"/>
          <w:szCs w:val="22"/>
          <w:lang w:eastAsia="fr-FR"/>
          <w14:ligatures w14:val="none"/>
        </w:rPr>
      </w:pPr>
      <w:r w:rsidRPr="00FA0CCD">
        <w:rPr>
          <w:rFonts w:asciiTheme="minorHAnsi" w:eastAsia="Times New Roman" w:hAnsiTheme="minorHAnsi" w:cstheme="minorHAnsi"/>
          <w:color w:val="000000"/>
          <w:kern w:val="0"/>
          <w:sz w:val="22"/>
          <w:szCs w:val="22"/>
          <w:lang w:eastAsia="fr-FR"/>
          <w14:ligatures w14:val="none"/>
        </w:rPr>
        <w:t xml:space="preserve">A </w:t>
      </w:r>
      <w:r w:rsidR="005E1B31" w:rsidRPr="00FA0CCD">
        <w:rPr>
          <w:rFonts w:asciiTheme="minorHAnsi" w:eastAsia="Times New Roman" w:hAnsiTheme="minorHAnsi" w:cstheme="minorHAnsi"/>
          <w:color w:val="000000"/>
          <w:kern w:val="0"/>
          <w:sz w:val="22"/>
          <w:szCs w:val="22"/>
          <w:lang w:eastAsia="fr-FR"/>
          <w14:ligatures w14:val="none"/>
        </w:rPr>
        <w:t>fournir à l’organisme de formation l’ensemble des pièces nécessaires à la constitution du dossier</w:t>
      </w:r>
      <w:r w:rsidR="00215213">
        <w:rPr>
          <w:rFonts w:asciiTheme="minorHAnsi" w:eastAsia="Times New Roman" w:hAnsiTheme="minorHAnsi" w:cstheme="minorHAnsi"/>
          <w:color w:val="000000"/>
          <w:kern w:val="0"/>
          <w:sz w:val="22"/>
          <w:szCs w:val="22"/>
          <w:lang w:eastAsia="fr-FR"/>
          <w14:ligatures w14:val="none"/>
        </w:rPr>
        <w:t> ;</w:t>
      </w:r>
    </w:p>
    <w:p w14:paraId="0A883DA7" w14:textId="57BE4540" w:rsidR="005E1B31" w:rsidRPr="00FA0CCD" w:rsidRDefault="009E4AFE" w:rsidP="005B6BEB">
      <w:pPr>
        <w:numPr>
          <w:ilvl w:val="0"/>
          <w:numId w:val="12"/>
        </w:numPr>
        <w:spacing w:after="120"/>
        <w:jc w:val="both"/>
        <w:rPr>
          <w:rFonts w:asciiTheme="minorHAnsi" w:eastAsia="Times New Roman" w:hAnsiTheme="minorHAnsi" w:cstheme="minorHAnsi"/>
          <w:color w:val="000000"/>
          <w:kern w:val="0"/>
          <w:sz w:val="22"/>
          <w:szCs w:val="22"/>
          <w:lang w:eastAsia="fr-FR"/>
          <w14:ligatures w14:val="none"/>
        </w:rPr>
      </w:pPr>
      <w:r w:rsidRPr="00FA0CCD">
        <w:rPr>
          <w:rFonts w:asciiTheme="minorHAnsi" w:eastAsia="Times New Roman" w:hAnsiTheme="minorHAnsi" w:cstheme="minorHAnsi"/>
          <w:color w:val="000000"/>
          <w:kern w:val="0"/>
          <w:sz w:val="22"/>
          <w:szCs w:val="22"/>
          <w:lang w:eastAsia="fr-FR"/>
          <w14:ligatures w14:val="none"/>
        </w:rPr>
        <w:t xml:space="preserve">A </w:t>
      </w:r>
      <w:r w:rsidR="005E1B31" w:rsidRPr="00FA0CCD">
        <w:rPr>
          <w:rFonts w:asciiTheme="minorHAnsi" w:eastAsia="Times New Roman" w:hAnsiTheme="minorHAnsi" w:cstheme="minorHAnsi"/>
          <w:color w:val="000000"/>
          <w:kern w:val="0"/>
          <w:sz w:val="22"/>
          <w:szCs w:val="22"/>
          <w:lang w:eastAsia="fr-FR"/>
          <w14:ligatures w14:val="none"/>
        </w:rPr>
        <w:t>suivre la formation avec assiduité</w:t>
      </w:r>
      <w:r w:rsidR="00A51D75">
        <w:rPr>
          <w:rFonts w:asciiTheme="minorHAnsi" w:eastAsia="Times New Roman" w:hAnsiTheme="minorHAnsi" w:cstheme="minorHAnsi"/>
          <w:color w:val="000000"/>
          <w:kern w:val="0"/>
          <w:sz w:val="22"/>
          <w:szCs w:val="22"/>
          <w:lang w:eastAsia="fr-FR"/>
          <w14:ligatures w14:val="none"/>
        </w:rPr>
        <w:t xml:space="preserve"> et </w:t>
      </w:r>
      <w:r w:rsidR="005E1B31" w:rsidRPr="00FA0CCD">
        <w:rPr>
          <w:rFonts w:asciiTheme="minorHAnsi" w:eastAsia="Times New Roman" w:hAnsiTheme="minorHAnsi" w:cstheme="minorHAnsi"/>
          <w:color w:val="000000"/>
          <w:kern w:val="0"/>
          <w:sz w:val="22"/>
          <w:szCs w:val="22"/>
          <w:lang w:eastAsia="fr-FR"/>
          <w14:ligatures w14:val="none"/>
        </w:rPr>
        <w:t>à se présenter aux examens</w:t>
      </w:r>
      <w:r w:rsidR="00215213">
        <w:rPr>
          <w:rFonts w:asciiTheme="minorHAnsi" w:eastAsia="Times New Roman" w:hAnsiTheme="minorHAnsi" w:cstheme="minorHAnsi"/>
          <w:color w:val="000000"/>
          <w:kern w:val="0"/>
          <w:sz w:val="22"/>
          <w:szCs w:val="22"/>
          <w:lang w:eastAsia="fr-FR"/>
          <w14:ligatures w14:val="none"/>
        </w:rPr>
        <w:t> ;</w:t>
      </w:r>
    </w:p>
    <w:p w14:paraId="0058AD6F" w14:textId="39739F3D" w:rsidR="005E1B31" w:rsidRPr="00FA0CCD" w:rsidRDefault="009E4AFE" w:rsidP="005B6BEB">
      <w:pPr>
        <w:numPr>
          <w:ilvl w:val="0"/>
          <w:numId w:val="12"/>
        </w:numPr>
        <w:spacing w:after="120"/>
        <w:jc w:val="both"/>
        <w:rPr>
          <w:rFonts w:asciiTheme="minorHAnsi" w:eastAsia="Times New Roman" w:hAnsiTheme="minorHAnsi" w:cstheme="minorHAnsi"/>
          <w:color w:val="000000"/>
          <w:kern w:val="0"/>
          <w:sz w:val="22"/>
          <w:szCs w:val="22"/>
          <w:lang w:eastAsia="fr-FR"/>
          <w14:ligatures w14:val="none"/>
        </w:rPr>
      </w:pPr>
      <w:r w:rsidRPr="00FA0CCD">
        <w:rPr>
          <w:rFonts w:asciiTheme="minorHAnsi" w:eastAsia="Times New Roman" w:hAnsiTheme="minorHAnsi" w:cstheme="minorHAnsi"/>
          <w:color w:val="000000"/>
          <w:kern w:val="0"/>
          <w:sz w:val="22"/>
          <w:szCs w:val="22"/>
          <w:lang w:eastAsia="fr-FR"/>
          <w14:ligatures w14:val="none"/>
        </w:rPr>
        <w:t xml:space="preserve">A </w:t>
      </w:r>
      <w:r w:rsidR="005E1B31" w:rsidRPr="00FA0CCD">
        <w:rPr>
          <w:rFonts w:asciiTheme="minorHAnsi" w:eastAsia="Times New Roman" w:hAnsiTheme="minorHAnsi" w:cstheme="minorHAnsi"/>
          <w:color w:val="000000"/>
          <w:kern w:val="0"/>
          <w:sz w:val="22"/>
          <w:szCs w:val="22"/>
          <w:lang w:eastAsia="fr-FR"/>
          <w14:ligatures w14:val="none"/>
        </w:rPr>
        <w:t>répondre aux sollicitations de la Région</w:t>
      </w:r>
      <w:r w:rsidR="00215213">
        <w:rPr>
          <w:rFonts w:asciiTheme="minorHAnsi" w:eastAsia="Times New Roman" w:hAnsiTheme="minorHAnsi" w:cstheme="minorHAnsi"/>
          <w:color w:val="000000"/>
          <w:kern w:val="0"/>
          <w:sz w:val="22"/>
          <w:szCs w:val="22"/>
          <w:lang w:eastAsia="fr-FR"/>
          <w14:ligatures w14:val="none"/>
        </w:rPr>
        <w:t>.</w:t>
      </w:r>
    </w:p>
    <w:p w14:paraId="63E11F65" w14:textId="381DD6BF" w:rsidR="005E1B31" w:rsidRPr="00FA0CCD" w:rsidRDefault="005E1B31" w:rsidP="005E1B31">
      <w:pPr>
        <w:spacing w:after="120"/>
        <w:jc w:val="both"/>
        <w:rPr>
          <w:rFonts w:asciiTheme="minorHAnsi" w:eastAsia="Times New Roman" w:hAnsiTheme="minorHAnsi" w:cstheme="minorHAnsi"/>
          <w:b/>
          <w:bCs/>
          <w:color w:val="000000"/>
          <w:kern w:val="0"/>
          <w:sz w:val="22"/>
          <w:szCs w:val="22"/>
          <w:lang w:eastAsia="fr-FR"/>
          <w14:ligatures w14:val="none"/>
        </w:rPr>
      </w:pPr>
      <w:r w:rsidRPr="00FA0CCD">
        <w:rPr>
          <w:rFonts w:asciiTheme="minorHAnsi" w:eastAsia="Times New Roman" w:hAnsiTheme="minorHAnsi" w:cstheme="minorHAnsi"/>
          <w:b/>
          <w:bCs/>
          <w:color w:val="000000"/>
          <w:kern w:val="0"/>
          <w:sz w:val="22"/>
          <w:szCs w:val="22"/>
          <w:lang w:eastAsia="fr-FR"/>
          <w14:ligatures w14:val="none"/>
        </w:rPr>
        <w:t>La signature de l’attestation de co-financement par le demandeur d’emploi est obligatoire et l’engage financièrement</w:t>
      </w:r>
      <w:r w:rsidR="00B675A2">
        <w:rPr>
          <w:rFonts w:asciiTheme="minorHAnsi" w:eastAsia="Times New Roman" w:hAnsiTheme="minorHAnsi" w:cstheme="minorHAnsi"/>
          <w:b/>
          <w:bCs/>
          <w:color w:val="000000"/>
          <w:kern w:val="0"/>
          <w:sz w:val="22"/>
          <w:szCs w:val="22"/>
          <w:lang w:eastAsia="fr-FR"/>
          <w14:ligatures w14:val="none"/>
        </w:rPr>
        <w:t>.</w:t>
      </w:r>
    </w:p>
    <w:p w14:paraId="1B05A0A8" w14:textId="22D065D6" w:rsidR="005E1B31" w:rsidRDefault="005E1B31" w:rsidP="005E1B31">
      <w:pPr>
        <w:spacing w:after="120"/>
        <w:jc w:val="both"/>
        <w:rPr>
          <w:rFonts w:asciiTheme="minorHAnsi" w:eastAsia="Times New Roman" w:hAnsiTheme="minorHAnsi" w:cstheme="minorHAnsi"/>
          <w:color w:val="000000"/>
          <w:kern w:val="0"/>
          <w:sz w:val="22"/>
          <w:szCs w:val="22"/>
          <w:lang w:eastAsia="fr-FR"/>
          <w14:ligatures w14:val="none"/>
        </w:rPr>
      </w:pPr>
      <w:r w:rsidRPr="00FA0CCD">
        <w:rPr>
          <w:rFonts w:asciiTheme="minorHAnsi" w:eastAsia="Times New Roman" w:hAnsiTheme="minorHAnsi" w:cstheme="minorHAnsi"/>
          <w:color w:val="000000"/>
          <w:kern w:val="0"/>
          <w:sz w:val="22"/>
          <w:szCs w:val="22"/>
          <w:lang w:eastAsia="fr-FR"/>
          <w14:ligatures w14:val="none"/>
        </w:rPr>
        <w:t xml:space="preserve">En cas de fraude ou de </w:t>
      </w:r>
      <w:r w:rsidR="00B675A2">
        <w:rPr>
          <w:rFonts w:asciiTheme="minorHAnsi" w:eastAsia="Times New Roman" w:hAnsiTheme="minorHAnsi" w:cstheme="minorHAnsi"/>
          <w:color w:val="000000"/>
          <w:kern w:val="0"/>
          <w:sz w:val="22"/>
          <w:szCs w:val="22"/>
          <w:lang w:eastAsia="fr-FR"/>
          <w14:ligatures w14:val="none"/>
        </w:rPr>
        <w:t>transmission</w:t>
      </w:r>
      <w:r w:rsidRPr="00FA0CCD">
        <w:rPr>
          <w:rFonts w:asciiTheme="minorHAnsi" w:eastAsia="Times New Roman" w:hAnsiTheme="minorHAnsi" w:cstheme="minorHAnsi"/>
          <w:color w:val="000000"/>
          <w:kern w:val="0"/>
          <w:sz w:val="22"/>
          <w:szCs w:val="22"/>
          <w:lang w:eastAsia="fr-FR"/>
          <w14:ligatures w14:val="none"/>
        </w:rPr>
        <w:t xml:space="preserve"> de justificatifs frauduleux, la Région se réserve le droit de refuser le versement de l'aide et d'exiger le remboursement des fonds versés.</w:t>
      </w:r>
    </w:p>
    <w:p w14:paraId="6A580295" w14:textId="77777777" w:rsidR="00B675A2" w:rsidRPr="00FA0CCD" w:rsidRDefault="00B675A2" w:rsidP="005E1B31">
      <w:pPr>
        <w:spacing w:after="120"/>
        <w:jc w:val="both"/>
        <w:rPr>
          <w:rFonts w:asciiTheme="minorHAnsi" w:eastAsia="Times New Roman" w:hAnsiTheme="minorHAnsi" w:cstheme="minorHAnsi"/>
          <w:color w:val="000000"/>
          <w:kern w:val="0"/>
          <w:sz w:val="22"/>
          <w:szCs w:val="22"/>
          <w:lang w:eastAsia="fr-FR"/>
          <w14:ligatures w14:val="none"/>
        </w:rPr>
      </w:pPr>
    </w:p>
    <w:p w14:paraId="72A000C1" w14:textId="77777777" w:rsidR="00736BFA" w:rsidRDefault="00736BFA">
      <w:pPr>
        <w:rPr>
          <w:rFonts w:asciiTheme="minorHAnsi" w:hAnsiTheme="minorHAnsi" w:cstheme="minorHAnsi"/>
          <w:b/>
          <w:bCs/>
          <w:sz w:val="28"/>
          <w:szCs w:val="28"/>
        </w:rPr>
      </w:pPr>
      <w:bookmarkStart w:id="0" w:name="_Hlk161740673"/>
      <w:r>
        <w:rPr>
          <w:rFonts w:asciiTheme="minorHAnsi" w:hAnsiTheme="minorHAnsi" w:cstheme="minorHAnsi"/>
          <w:b/>
          <w:bCs/>
          <w:sz w:val="28"/>
          <w:szCs w:val="28"/>
        </w:rPr>
        <w:br w:type="page"/>
      </w:r>
    </w:p>
    <w:p w14:paraId="77D2E518" w14:textId="4D9BF201" w:rsidR="00707D99" w:rsidRPr="00FA0CCD" w:rsidRDefault="009E4AFE" w:rsidP="00DF3B95">
      <w:pPr>
        <w:pStyle w:val="Titre1"/>
        <w:numPr>
          <w:ilvl w:val="0"/>
          <w:numId w:val="0"/>
        </w:numPr>
        <w:spacing w:before="0"/>
        <w:jc w:val="both"/>
        <w:rPr>
          <w:rFonts w:asciiTheme="minorHAnsi" w:eastAsiaTheme="minorHAnsi" w:hAnsiTheme="minorHAnsi" w:cstheme="minorHAnsi"/>
          <w:b/>
          <w:bCs/>
          <w:color w:val="auto"/>
          <w:sz w:val="28"/>
          <w:szCs w:val="28"/>
        </w:rPr>
      </w:pPr>
      <w:r w:rsidRPr="00FA0CCD">
        <w:rPr>
          <w:rFonts w:asciiTheme="minorHAnsi" w:eastAsiaTheme="minorHAnsi" w:hAnsiTheme="minorHAnsi" w:cstheme="minorHAnsi"/>
          <w:b/>
          <w:bCs/>
          <w:color w:val="auto"/>
          <w:sz w:val="28"/>
          <w:szCs w:val="28"/>
        </w:rPr>
        <w:lastRenderedPageBreak/>
        <w:t xml:space="preserve">Article 6. </w:t>
      </w:r>
      <w:r w:rsidR="00707D99" w:rsidRPr="00FA0CCD">
        <w:rPr>
          <w:rFonts w:asciiTheme="minorHAnsi" w:eastAsiaTheme="minorHAnsi" w:hAnsiTheme="minorHAnsi" w:cstheme="minorHAnsi"/>
          <w:b/>
          <w:bCs/>
          <w:color w:val="auto"/>
          <w:sz w:val="28"/>
          <w:szCs w:val="28"/>
        </w:rPr>
        <w:t>Obligations de l’organisme de formation</w:t>
      </w:r>
    </w:p>
    <w:bookmarkEnd w:id="0"/>
    <w:p w14:paraId="40BEED0F" w14:textId="77777777" w:rsidR="00BA457A" w:rsidRPr="00FA0CCD" w:rsidRDefault="00BA457A" w:rsidP="0059057A">
      <w:pPr>
        <w:jc w:val="both"/>
        <w:rPr>
          <w:rFonts w:asciiTheme="minorHAnsi" w:eastAsia="Times New Roman" w:hAnsiTheme="minorHAnsi" w:cstheme="minorHAnsi"/>
          <w:color w:val="000000"/>
          <w:kern w:val="0"/>
          <w:sz w:val="22"/>
          <w:szCs w:val="22"/>
          <w:lang w:eastAsia="fr-FR"/>
          <w14:ligatures w14:val="none"/>
        </w:rPr>
      </w:pPr>
    </w:p>
    <w:p w14:paraId="07F28BD9" w14:textId="77777777" w:rsidR="00B675A2" w:rsidRPr="00B675A2" w:rsidRDefault="00B675A2" w:rsidP="00B675A2">
      <w:pPr>
        <w:jc w:val="both"/>
        <w:rPr>
          <w:rFonts w:asciiTheme="minorHAnsi" w:eastAsia="Times New Roman" w:hAnsiTheme="minorHAnsi" w:cstheme="minorHAnsi"/>
          <w:b/>
          <w:bCs/>
          <w:i/>
          <w:iCs/>
          <w:color w:val="000000"/>
          <w:kern w:val="0"/>
          <w:sz w:val="22"/>
          <w:szCs w:val="22"/>
          <w:lang w:eastAsia="fr-FR"/>
          <w14:ligatures w14:val="none"/>
        </w:rPr>
      </w:pPr>
      <w:r w:rsidRPr="00B675A2">
        <w:rPr>
          <w:rFonts w:asciiTheme="minorHAnsi" w:eastAsia="Times New Roman" w:hAnsiTheme="minorHAnsi" w:cstheme="minorHAnsi"/>
          <w:b/>
          <w:bCs/>
          <w:i/>
          <w:iCs/>
          <w:color w:val="000000"/>
          <w:kern w:val="0"/>
          <w:sz w:val="22"/>
          <w:szCs w:val="22"/>
          <w:lang w:eastAsia="fr-FR"/>
          <w14:ligatures w14:val="none"/>
        </w:rPr>
        <w:t>La Région exclut de ce dispositif les organismes créés depuis moins d’un an à la date de dépôt de la demande.</w:t>
      </w:r>
    </w:p>
    <w:p w14:paraId="2E422BED" w14:textId="77777777" w:rsidR="00B675A2" w:rsidRDefault="00B675A2" w:rsidP="00FC6873">
      <w:pPr>
        <w:jc w:val="both"/>
        <w:rPr>
          <w:rFonts w:asciiTheme="minorHAnsi" w:eastAsia="Times New Roman" w:hAnsiTheme="minorHAnsi" w:cstheme="minorHAnsi"/>
          <w:color w:val="000000"/>
          <w:kern w:val="0"/>
          <w:sz w:val="22"/>
          <w:szCs w:val="22"/>
          <w:lang w:eastAsia="fr-FR"/>
          <w14:ligatures w14:val="none"/>
        </w:rPr>
      </w:pPr>
    </w:p>
    <w:p w14:paraId="2054B8DC" w14:textId="3B9BF0F3" w:rsidR="00FC6873" w:rsidRPr="00B675A2" w:rsidRDefault="00FC6873" w:rsidP="00FC6873">
      <w:pPr>
        <w:jc w:val="both"/>
        <w:rPr>
          <w:rFonts w:asciiTheme="minorHAnsi" w:eastAsia="Times New Roman" w:hAnsiTheme="minorHAnsi" w:cstheme="minorHAnsi"/>
          <w:b/>
          <w:bCs/>
          <w:color w:val="000000"/>
          <w:kern w:val="0"/>
          <w:sz w:val="22"/>
          <w:szCs w:val="22"/>
          <w:lang w:eastAsia="fr-FR"/>
          <w14:ligatures w14:val="none"/>
        </w:rPr>
      </w:pPr>
      <w:r w:rsidRPr="00FA0CCD">
        <w:rPr>
          <w:rFonts w:asciiTheme="minorHAnsi" w:eastAsia="Times New Roman" w:hAnsiTheme="minorHAnsi" w:cstheme="minorHAnsi"/>
          <w:color w:val="000000"/>
          <w:kern w:val="0"/>
          <w:sz w:val="22"/>
          <w:szCs w:val="22"/>
          <w:lang w:eastAsia="fr-FR"/>
          <w14:ligatures w14:val="none"/>
        </w:rPr>
        <w:t>L'organisme de formation est responsable de la complétude du dossier et de son dépôt</w:t>
      </w:r>
      <w:r w:rsidRPr="00B675A2">
        <w:rPr>
          <w:rFonts w:asciiTheme="minorHAnsi" w:eastAsia="Times New Roman" w:hAnsiTheme="minorHAnsi" w:cstheme="minorHAnsi"/>
          <w:b/>
          <w:bCs/>
          <w:color w:val="000000"/>
          <w:kern w:val="0"/>
          <w:sz w:val="22"/>
          <w:szCs w:val="22"/>
          <w:lang w:eastAsia="fr-FR"/>
          <w14:ligatures w14:val="none"/>
        </w:rPr>
        <w:t xml:space="preserve">. Il est soumis à un quota de 40 </w:t>
      </w:r>
      <w:r w:rsidRPr="0003608C">
        <w:rPr>
          <w:rFonts w:asciiTheme="minorHAnsi" w:eastAsia="Times New Roman" w:hAnsiTheme="minorHAnsi" w:cstheme="minorHAnsi"/>
          <w:b/>
          <w:bCs/>
          <w:color w:val="000000"/>
          <w:kern w:val="0"/>
          <w:sz w:val="22"/>
          <w:szCs w:val="22"/>
          <w:u w:val="single"/>
          <w:lang w:eastAsia="fr-FR"/>
          <w14:ligatures w14:val="none"/>
        </w:rPr>
        <w:t>dépôts</w:t>
      </w:r>
      <w:r w:rsidRPr="00B675A2">
        <w:rPr>
          <w:rFonts w:asciiTheme="minorHAnsi" w:eastAsia="Times New Roman" w:hAnsiTheme="minorHAnsi" w:cstheme="minorHAnsi"/>
          <w:b/>
          <w:bCs/>
          <w:color w:val="000000"/>
          <w:kern w:val="0"/>
          <w:sz w:val="22"/>
          <w:szCs w:val="22"/>
          <w:lang w:eastAsia="fr-FR"/>
          <w14:ligatures w14:val="none"/>
        </w:rPr>
        <w:t xml:space="preserve"> de demandes d'aides par année civile.</w:t>
      </w:r>
    </w:p>
    <w:p w14:paraId="6D449CA5" w14:textId="6374E5BE" w:rsidR="00FC6873" w:rsidRPr="00FA0CCD" w:rsidRDefault="00FC6873" w:rsidP="00FC6873">
      <w:pPr>
        <w:jc w:val="both"/>
        <w:rPr>
          <w:rFonts w:asciiTheme="minorHAnsi" w:eastAsia="Times New Roman" w:hAnsiTheme="minorHAnsi" w:cstheme="minorHAnsi"/>
          <w:color w:val="000000"/>
          <w:kern w:val="0"/>
          <w:sz w:val="22"/>
          <w:szCs w:val="22"/>
          <w:lang w:eastAsia="fr-FR"/>
          <w14:ligatures w14:val="none"/>
        </w:rPr>
      </w:pPr>
    </w:p>
    <w:p w14:paraId="7C3A6624" w14:textId="2A33ACF9" w:rsidR="00FC6873" w:rsidRPr="00FA0CCD" w:rsidRDefault="00FC6873" w:rsidP="00FC6873">
      <w:pPr>
        <w:jc w:val="both"/>
        <w:rPr>
          <w:rFonts w:asciiTheme="minorHAnsi" w:eastAsia="Times New Roman" w:hAnsiTheme="minorHAnsi" w:cstheme="minorHAnsi"/>
          <w:color w:val="000000"/>
          <w:kern w:val="0"/>
          <w:sz w:val="22"/>
          <w:szCs w:val="22"/>
          <w:lang w:eastAsia="fr-FR"/>
          <w14:ligatures w14:val="none"/>
        </w:rPr>
      </w:pPr>
      <w:r w:rsidRPr="00FA0CCD">
        <w:rPr>
          <w:rFonts w:asciiTheme="minorHAnsi" w:eastAsia="Times New Roman" w:hAnsiTheme="minorHAnsi" w:cstheme="minorHAnsi"/>
          <w:color w:val="000000"/>
          <w:kern w:val="0"/>
          <w:sz w:val="22"/>
          <w:szCs w:val="22"/>
          <w:lang w:eastAsia="fr-FR"/>
          <w14:ligatures w14:val="none"/>
        </w:rPr>
        <w:t xml:space="preserve">L'organisme de formation doit informer </w:t>
      </w:r>
      <w:r w:rsidR="00C94C6A">
        <w:rPr>
          <w:rFonts w:asciiTheme="minorHAnsi" w:eastAsia="Times New Roman" w:hAnsiTheme="minorHAnsi" w:cstheme="minorHAnsi"/>
          <w:color w:val="000000"/>
          <w:kern w:val="0"/>
          <w:sz w:val="22"/>
          <w:szCs w:val="22"/>
          <w:lang w:eastAsia="fr-FR"/>
          <w14:ligatures w14:val="none"/>
        </w:rPr>
        <w:t>les services de la Région</w:t>
      </w:r>
      <w:r w:rsidR="00CE3FEE">
        <w:rPr>
          <w:rFonts w:asciiTheme="minorHAnsi" w:eastAsia="Times New Roman" w:hAnsiTheme="minorHAnsi" w:cstheme="minorHAnsi"/>
          <w:color w:val="000000"/>
          <w:kern w:val="0"/>
          <w:sz w:val="22"/>
          <w:szCs w:val="22"/>
          <w:lang w:eastAsia="fr-FR"/>
          <w14:ligatures w14:val="none"/>
        </w:rPr>
        <w:t xml:space="preserve">, ainsi que </w:t>
      </w:r>
      <w:r w:rsidR="00C94C6A">
        <w:rPr>
          <w:rFonts w:asciiTheme="minorHAnsi" w:eastAsia="Times New Roman" w:hAnsiTheme="minorHAnsi" w:cstheme="minorHAnsi"/>
          <w:color w:val="000000"/>
          <w:kern w:val="0"/>
          <w:sz w:val="22"/>
          <w:szCs w:val="22"/>
          <w:lang w:eastAsia="fr-FR"/>
          <w14:ligatures w14:val="none"/>
        </w:rPr>
        <w:t xml:space="preserve">le bénéficiaire </w:t>
      </w:r>
      <w:r w:rsidRPr="00FA0CCD">
        <w:rPr>
          <w:rFonts w:asciiTheme="minorHAnsi" w:eastAsia="Times New Roman" w:hAnsiTheme="minorHAnsi" w:cstheme="minorHAnsi"/>
          <w:color w:val="000000"/>
          <w:kern w:val="0"/>
          <w:sz w:val="22"/>
          <w:szCs w:val="22"/>
          <w:lang w:eastAsia="fr-FR"/>
          <w14:ligatures w14:val="none"/>
        </w:rPr>
        <w:t>de tout changement concernant la demande et assurer l'accompagnement pédagogique du demandeur d'emploi.</w:t>
      </w:r>
    </w:p>
    <w:p w14:paraId="7D0BD953" w14:textId="77777777" w:rsidR="00FC6873" w:rsidRPr="00FA0CCD" w:rsidRDefault="00FC6873" w:rsidP="0059057A">
      <w:pPr>
        <w:jc w:val="both"/>
        <w:rPr>
          <w:rFonts w:asciiTheme="minorHAnsi" w:eastAsia="Times New Roman" w:hAnsiTheme="minorHAnsi" w:cstheme="minorHAnsi"/>
          <w:color w:val="000000"/>
          <w:kern w:val="0"/>
          <w:sz w:val="22"/>
          <w:szCs w:val="22"/>
          <w:lang w:eastAsia="fr-FR"/>
          <w14:ligatures w14:val="none"/>
        </w:rPr>
      </w:pPr>
    </w:p>
    <w:p w14:paraId="3D88B3FB" w14:textId="0FAA00EC" w:rsidR="002F6CFE" w:rsidRPr="00FA0CCD" w:rsidRDefault="00C555C4" w:rsidP="0059057A">
      <w:pPr>
        <w:jc w:val="both"/>
        <w:rPr>
          <w:rFonts w:asciiTheme="minorHAnsi" w:eastAsia="Times New Roman" w:hAnsiTheme="minorHAnsi" w:cstheme="minorHAnsi"/>
          <w:b/>
          <w:bCs/>
          <w:color w:val="000000"/>
          <w:kern w:val="0"/>
          <w:sz w:val="22"/>
          <w:szCs w:val="22"/>
          <w:lang w:eastAsia="fr-FR"/>
          <w14:ligatures w14:val="none"/>
        </w:rPr>
      </w:pPr>
      <w:r w:rsidRPr="00FA0CCD">
        <w:rPr>
          <w:rFonts w:asciiTheme="minorHAnsi" w:eastAsia="Times New Roman" w:hAnsiTheme="minorHAnsi" w:cstheme="minorHAnsi"/>
          <w:b/>
          <w:bCs/>
          <w:color w:val="000000"/>
          <w:kern w:val="0"/>
          <w:sz w:val="22"/>
          <w:szCs w:val="22"/>
          <w:lang w:eastAsia="fr-FR"/>
          <w14:ligatures w14:val="none"/>
        </w:rPr>
        <w:t xml:space="preserve">L’organisme de formation a l’obligation de : </w:t>
      </w:r>
    </w:p>
    <w:p w14:paraId="5C44254C" w14:textId="00DD64BD" w:rsidR="0014779C" w:rsidRPr="0019216B" w:rsidRDefault="0014779C" w:rsidP="005B6BEB">
      <w:pPr>
        <w:pStyle w:val="Paragraphedeliste"/>
        <w:numPr>
          <w:ilvl w:val="0"/>
          <w:numId w:val="18"/>
        </w:numPr>
        <w:jc w:val="both"/>
        <w:rPr>
          <w:rFonts w:asciiTheme="minorHAnsi" w:eastAsia="Times New Roman" w:hAnsiTheme="minorHAnsi" w:cstheme="minorHAnsi"/>
          <w:color w:val="000000"/>
          <w:kern w:val="0"/>
          <w:sz w:val="22"/>
          <w:szCs w:val="22"/>
          <w:lang w:eastAsia="fr-FR"/>
          <w14:ligatures w14:val="none"/>
        </w:rPr>
      </w:pPr>
      <w:r w:rsidRPr="0019216B">
        <w:rPr>
          <w:rFonts w:asciiTheme="minorHAnsi" w:eastAsia="Times New Roman" w:hAnsiTheme="minorHAnsi" w:cstheme="minorHAnsi"/>
          <w:color w:val="000000"/>
          <w:kern w:val="0"/>
          <w:sz w:val="22"/>
          <w:szCs w:val="22"/>
          <w:lang w:eastAsia="fr-FR"/>
          <w14:ligatures w14:val="none"/>
        </w:rPr>
        <w:t>Vérifier l'éligibilité de la formation demandée par rapport à l'offre collective de la Région et s'assurer que la formation ne figure pas parmi celles inéligibles détaillées à l'article </w:t>
      </w:r>
      <w:r w:rsidR="00B675A2">
        <w:rPr>
          <w:rFonts w:asciiTheme="minorHAnsi" w:eastAsia="Times New Roman" w:hAnsiTheme="minorHAnsi" w:cstheme="minorHAnsi"/>
          <w:color w:val="000000"/>
          <w:kern w:val="0"/>
          <w:sz w:val="22"/>
          <w:szCs w:val="22"/>
          <w:lang w:eastAsia="fr-FR"/>
          <w14:ligatures w14:val="none"/>
        </w:rPr>
        <w:t>2.2 du présent document ;</w:t>
      </w:r>
    </w:p>
    <w:p w14:paraId="4D5B9956" w14:textId="36A22071" w:rsidR="00BA457A" w:rsidRDefault="00BA457A" w:rsidP="005B6BEB">
      <w:pPr>
        <w:pStyle w:val="Paragraphedeliste"/>
        <w:numPr>
          <w:ilvl w:val="0"/>
          <w:numId w:val="18"/>
        </w:numPr>
        <w:jc w:val="both"/>
        <w:rPr>
          <w:rFonts w:asciiTheme="minorHAnsi" w:eastAsia="Times New Roman" w:hAnsiTheme="minorHAnsi" w:cstheme="minorHAnsi"/>
          <w:color w:val="000000"/>
          <w:kern w:val="0"/>
          <w:sz w:val="22"/>
          <w:szCs w:val="22"/>
          <w:lang w:eastAsia="fr-FR"/>
          <w14:ligatures w14:val="none"/>
        </w:rPr>
      </w:pPr>
      <w:r w:rsidRPr="0019216B">
        <w:rPr>
          <w:rFonts w:asciiTheme="minorHAnsi" w:eastAsia="Times New Roman" w:hAnsiTheme="minorHAnsi" w:cstheme="minorHAnsi"/>
          <w:color w:val="000000"/>
          <w:kern w:val="0"/>
          <w:sz w:val="22"/>
          <w:szCs w:val="22"/>
          <w:lang w:eastAsia="fr-FR"/>
          <w14:ligatures w14:val="none"/>
        </w:rPr>
        <w:t xml:space="preserve">Informer de façon détaillée du déroulé pédagogique et des conditions </w:t>
      </w:r>
      <w:r w:rsidR="00215213">
        <w:rPr>
          <w:rFonts w:asciiTheme="minorHAnsi" w:eastAsia="Times New Roman" w:hAnsiTheme="minorHAnsi" w:cstheme="minorHAnsi"/>
          <w:color w:val="000000"/>
          <w:kern w:val="0"/>
          <w:sz w:val="22"/>
          <w:szCs w:val="22"/>
          <w:lang w:eastAsia="fr-FR"/>
          <w14:ligatures w14:val="none"/>
        </w:rPr>
        <w:t xml:space="preserve">de passage de </w:t>
      </w:r>
      <w:r w:rsidRPr="0019216B">
        <w:rPr>
          <w:rFonts w:asciiTheme="minorHAnsi" w:eastAsia="Times New Roman" w:hAnsiTheme="minorHAnsi" w:cstheme="minorHAnsi"/>
          <w:color w:val="000000"/>
          <w:kern w:val="0"/>
          <w:sz w:val="22"/>
          <w:szCs w:val="22"/>
          <w:lang w:eastAsia="fr-FR"/>
          <w14:ligatures w14:val="none"/>
        </w:rPr>
        <w:t>la certification</w:t>
      </w:r>
      <w:r w:rsidR="00E476F9" w:rsidRPr="0019216B">
        <w:rPr>
          <w:rFonts w:asciiTheme="minorHAnsi" w:eastAsia="Times New Roman" w:hAnsiTheme="minorHAnsi" w:cstheme="minorHAnsi"/>
          <w:color w:val="000000"/>
          <w:kern w:val="0"/>
          <w:sz w:val="22"/>
          <w:szCs w:val="22"/>
          <w:lang w:eastAsia="fr-FR"/>
          <w14:ligatures w14:val="none"/>
        </w:rPr>
        <w:t> ;</w:t>
      </w:r>
    </w:p>
    <w:p w14:paraId="4E98C94C" w14:textId="2A24D75E" w:rsidR="00FB2971" w:rsidRDefault="00FB2971" w:rsidP="005B6BEB">
      <w:pPr>
        <w:pStyle w:val="Paragraphedeliste"/>
        <w:numPr>
          <w:ilvl w:val="0"/>
          <w:numId w:val="18"/>
        </w:numPr>
        <w:jc w:val="both"/>
        <w:rPr>
          <w:rFonts w:asciiTheme="minorHAnsi" w:eastAsia="Times New Roman" w:hAnsiTheme="minorHAnsi" w:cstheme="minorHAnsi"/>
          <w:color w:val="000000"/>
          <w:kern w:val="0"/>
          <w:sz w:val="22"/>
          <w:szCs w:val="22"/>
          <w:lang w:eastAsia="fr-FR"/>
          <w14:ligatures w14:val="none"/>
        </w:rPr>
      </w:pPr>
      <w:r>
        <w:rPr>
          <w:rFonts w:asciiTheme="minorHAnsi" w:eastAsia="Times New Roman" w:hAnsiTheme="minorHAnsi" w:cstheme="minorHAnsi"/>
          <w:color w:val="000000"/>
          <w:kern w:val="0"/>
          <w:sz w:val="22"/>
          <w:szCs w:val="22"/>
          <w:lang w:eastAsia="fr-FR"/>
          <w14:ligatures w14:val="none"/>
        </w:rPr>
        <w:t>Etablir un contrat de formation professionnelle avec le stagiaire ;</w:t>
      </w:r>
    </w:p>
    <w:p w14:paraId="0192FD7E" w14:textId="5D8A0D29" w:rsidR="006D7629" w:rsidRPr="0019216B" w:rsidRDefault="006D7629" w:rsidP="005B6BEB">
      <w:pPr>
        <w:pStyle w:val="Paragraphedeliste"/>
        <w:numPr>
          <w:ilvl w:val="0"/>
          <w:numId w:val="18"/>
        </w:numPr>
        <w:jc w:val="both"/>
        <w:rPr>
          <w:rFonts w:asciiTheme="minorHAnsi" w:eastAsia="Times New Roman" w:hAnsiTheme="minorHAnsi" w:cstheme="minorHAnsi"/>
          <w:color w:val="000000"/>
          <w:kern w:val="0"/>
          <w:sz w:val="22"/>
          <w:szCs w:val="22"/>
          <w:lang w:eastAsia="fr-FR"/>
          <w14:ligatures w14:val="none"/>
        </w:rPr>
      </w:pPr>
      <w:r>
        <w:rPr>
          <w:rFonts w:asciiTheme="minorHAnsi" w:eastAsia="Times New Roman" w:hAnsiTheme="minorHAnsi" w:cstheme="minorHAnsi"/>
          <w:color w:val="000000"/>
          <w:kern w:val="0"/>
          <w:sz w:val="22"/>
          <w:szCs w:val="22"/>
          <w:lang w:eastAsia="fr-FR"/>
          <w14:ligatures w14:val="none"/>
        </w:rPr>
        <w:t>Remettre un exemplaire des CGU au stagiaire ;</w:t>
      </w:r>
    </w:p>
    <w:p w14:paraId="4996FE75" w14:textId="3FB6D65A" w:rsidR="00BA457A" w:rsidRPr="0019216B" w:rsidRDefault="003408DA" w:rsidP="005B6BEB">
      <w:pPr>
        <w:pStyle w:val="Paragraphedeliste"/>
        <w:numPr>
          <w:ilvl w:val="0"/>
          <w:numId w:val="18"/>
        </w:numPr>
        <w:jc w:val="both"/>
        <w:rPr>
          <w:rFonts w:asciiTheme="minorHAnsi" w:eastAsia="Times New Roman" w:hAnsiTheme="minorHAnsi" w:cstheme="minorHAnsi"/>
          <w:color w:val="000000"/>
          <w:kern w:val="0"/>
          <w:sz w:val="22"/>
          <w:szCs w:val="22"/>
          <w:lang w:eastAsia="fr-FR"/>
          <w14:ligatures w14:val="none"/>
        </w:rPr>
      </w:pPr>
      <w:r w:rsidRPr="0019216B">
        <w:rPr>
          <w:rFonts w:asciiTheme="minorHAnsi" w:eastAsia="Times New Roman" w:hAnsiTheme="minorHAnsi" w:cstheme="minorHAnsi"/>
          <w:color w:val="000000"/>
          <w:kern w:val="0"/>
          <w:sz w:val="22"/>
          <w:szCs w:val="22"/>
          <w:lang w:eastAsia="fr-FR"/>
          <w14:ligatures w14:val="none"/>
        </w:rPr>
        <w:t>Prévenir</w:t>
      </w:r>
      <w:r w:rsidR="00BA457A" w:rsidRPr="0019216B">
        <w:rPr>
          <w:rFonts w:asciiTheme="minorHAnsi" w:eastAsia="Times New Roman" w:hAnsiTheme="minorHAnsi" w:cstheme="minorHAnsi"/>
          <w:color w:val="000000"/>
          <w:kern w:val="0"/>
          <w:sz w:val="22"/>
          <w:szCs w:val="22"/>
          <w:lang w:eastAsia="fr-FR"/>
          <w14:ligatures w14:val="none"/>
        </w:rPr>
        <w:t xml:space="preserve"> la </w:t>
      </w:r>
      <w:r w:rsidR="00FB2971">
        <w:rPr>
          <w:rFonts w:asciiTheme="minorHAnsi" w:eastAsia="Times New Roman" w:hAnsiTheme="minorHAnsi" w:cstheme="minorHAnsi"/>
          <w:color w:val="000000"/>
          <w:kern w:val="0"/>
          <w:sz w:val="22"/>
          <w:szCs w:val="22"/>
          <w:lang w:eastAsia="fr-FR"/>
          <w14:ligatures w14:val="none"/>
        </w:rPr>
        <w:t>R</w:t>
      </w:r>
      <w:r w:rsidR="00BA457A" w:rsidRPr="0019216B">
        <w:rPr>
          <w:rFonts w:asciiTheme="minorHAnsi" w:eastAsia="Times New Roman" w:hAnsiTheme="minorHAnsi" w:cstheme="minorHAnsi"/>
          <w:color w:val="000000"/>
          <w:kern w:val="0"/>
          <w:sz w:val="22"/>
          <w:szCs w:val="22"/>
          <w:lang w:eastAsia="fr-FR"/>
          <w14:ligatures w14:val="none"/>
        </w:rPr>
        <w:t>égion</w:t>
      </w:r>
      <w:r w:rsidR="00FB2971">
        <w:rPr>
          <w:rFonts w:asciiTheme="minorHAnsi" w:eastAsia="Times New Roman" w:hAnsiTheme="minorHAnsi" w:cstheme="minorHAnsi"/>
          <w:color w:val="000000"/>
          <w:kern w:val="0"/>
          <w:sz w:val="22"/>
          <w:szCs w:val="22"/>
          <w:lang w:eastAsia="fr-FR"/>
          <w14:ligatures w14:val="none"/>
        </w:rPr>
        <w:t xml:space="preserve">, ainsi que le </w:t>
      </w:r>
      <w:r w:rsidR="006D7629">
        <w:rPr>
          <w:rFonts w:asciiTheme="minorHAnsi" w:eastAsia="Times New Roman" w:hAnsiTheme="minorHAnsi" w:cstheme="minorHAnsi"/>
          <w:color w:val="000000"/>
          <w:kern w:val="0"/>
          <w:sz w:val="22"/>
          <w:szCs w:val="22"/>
          <w:lang w:eastAsia="fr-FR"/>
          <w14:ligatures w14:val="none"/>
        </w:rPr>
        <w:t>stagiaire</w:t>
      </w:r>
      <w:r w:rsidR="00FB2971">
        <w:rPr>
          <w:rFonts w:asciiTheme="minorHAnsi" w:eastAsia="Times New Roman" w:hAnsiTheme="minorHAnsi" w:cstheme="minorHAnsi"/>
          <w:color w:val="000000"/>
          <w:kern w:val="0"/>
          <w:sz w:val="22"/>
          <w:szCs w:val="22"/>
          <w:lang w:eastAsia="fr-FR"/>
          <w14:ligatures w14:val="none"/>
        </w:rPr>
        <w:t>,</w:t>
      </w:r>
      <w:r w:rsidR="00BA457A" w:rsidRPr="0019216B">
        <w:rPr>
          <w:rFonts w:asciiTheme="minorHAnsi" w:eastAsia="Times New Roman" w:hAnsiTheme="minorHAnsi" w:cstheme="minorHAnsi"/>
          <w:color w:val="000000"/>
          <w:kern w:val="0"/>
          <w:sz w:val="22"/>
          <w:szCs w:val="22"/>
          <w:lang w:eastAsia="fr-FR"/>
          <w14:ligatures w14:val="none"/>
        </w:rPr>
        <w:t xml:space="preserve"> en cas d’annulation de la demande</w:t>
      </w:r>
      <w:r w:rsidRPr="0019216B">
        <w:rPr>
          <w:rFonts w:asciiTheme="minorHAnsi" w:eastAsia="Times New Roman" w:hAnsiTheme="minorHAnsi" w:cstheme="minorHAnsi"/>
          <w:color w:val="000000"/>
          <w:kern w:val="0"/>
          <w:sz w:val="22"/>
          <w:szCs w:val="22"/>
          <w:lang w:eastAsia="fr-FR"/>
          <w14:ligatures w14:val="none"/>
        </w:rPr>
        <w:t xml:space="preserve"> et/ou de toute modification en cours de formation</w:t>
      </w:r>
      <w:r w:rsidR="00E476F9" w:rsidRPr="0019216B">
        <w:rPr>
          <w:rFonts w:asciiTheme="minorHAnsi" w:eastAsia="Times New Roman" w:hAnsiTheme="minorHAnsi" w:cstheme="minorHAnsi"/>
          <w:color w:val="000000"/>
          <w:kern w:val="0"/>
          <w:sz w:val="22"/>
          <w:szCs w:val="22"/>
          <w:lang w:eastAsia="fr-FR"/>
          <w14:ligatures w14:val="none"/>
        </w:rPr>
        <w:t> ;</w:t>
      </w:r>
    </w:p>
    <w:p w14:paraId="328646F6" w14:textId="41296CF0" w:rsidR="00BA457A" w:rsidRPr="0019216B" w:rsidRDefault="00C555C4" w:rsidP="005B6BEB">
      <w:pPr>
        <w:pStyle w:val="Paragraphedeliste"/>
        <w:numPr>
          <w:ilvl w:val="0"/>
          <w:numId w:val="18"/>
        </w:numPr>
        <w:jc w:val="both"/>
        <w:rPr>
          <w:rFonts w:asciiTheme="minorHAnsi" w:eastAsia="Times New Roman" w:hAnsiTheme="minorHAnsi" w:cstheme="minorHAnsi"/>
          <w:color w:val="000000"/>
          <w:kern w:val="0"/>
          <w:sz w:val="22"/>
          <w:szCs w:val="22"/>
          <w:lang w:eastAsia="fr-FR"/>
          <w14:ligatures w14:val="none"/>
        </w:rPr>
      </w:pPr>
      <w:r w:rsidRPr="0019216B">
        <w:rPr>
          <w:rFonts w:asciiTheme="minorHAnsi" w:eastAsia="Times New Roman" w:hAnsiTheme="minorHAnsi" w:cstheme="minorHAnsi"/>
          <w:color w:val="000000"/>
          <w:kern w:val="0"/>
          <w:sz w:val="22"/>
          <w:szCs w:val="22"/>
          <w:lang w:eastAsia="fr-FR"/>
          <w14:ligatures w14:val="none"/>
        </w:rPr>
        <w:t>Inscrire le stagiaire</w:t>
      </w:r>
      <w:r w:rsidR="00BA457A" w:rsidRPr="0019216B">
        <w:rPr>
          <w:rFonts w:asciiTheme="minorHAnsi" w:eastAsia="Times New Roman" w:hAnsiTheme="minorHAnsi" w:cstheme="minorHAnsi"/>
          <w:color w:val="000000"/>
          <w:kern w:val="0"/>
          <w:sz w:val="22"/>
          <w:szCs w:val="22"/>
          <w:lang w:eastAsia="fr-FR"/>
          <w14:ligatures w14:val="none"/>
        </w:rPr>
        <w:t xml:space="preserve"> aux examens</w:t>
      </w:r>
      <w:r w:rsidR="00E476F9" w:rsidRPr="0019216B">
        <w:rPr>
          <w:rFonts w:asciiTheme="minorHAnsi" w:eastAsia="Times New Roman" w:hAnsiTheme="minorHAnsi" w:cstheme="minorHAnsi"/>
          <w:color w:val="000000"/>
          <w:kern w:val="0"/>
          <w:sz w:val="22"/>
          <w:szCs w:val="22"/>
          <w:lang w:eastAsia="fr-FR"/>
          <w14:ligatures w14:val="none"/>
        </w:rPr>
        <w:t> ;</w:t>
      </w:r>
    </w:p>
    <w:p w14:paraId="1C505BD0" w14:textId="2889ABB3" w:rsidR="003408DA" w:rsidRPr="0019216B" w:rsidRDefault="003408DA" w:rsidP="005B6BEB">
      <w:pPr>
        <w:pStyle w:val="Paragraphedeliste"/>
        <w:numPr>
          <w:ilvl w:val="0"/>
          <w:numId w:val="18"/>
        </w:numPr>
        <w:jc w:val="both"/>
        <w:rPr>
          <w:rFonts w:asciiTheme="minorHAnsi" w:eastAsia="Times New Roman" w:hAnsiTheme="minorHAnsi" w:cstheme="minorHAnsi"/>
          <w:color w:val="000000"/>
          <w:kern w:val="0"/>
          <w:sz w:val="22"/>
          <w:szCs w:val="22"/>
          <w:lang w:eastAsia="fr-FR"/>
          <w14:ligatures w14:val="none"/>
        </w:rPr>
      </w:pPr>
      <w:r w:rsidRPr="0019216B">
        <w:rPr>
          <w:rFonts w:asciiTheme="minorHAnsi" w:eastAsia="Times New Roman" w:hAnsiTheme="minorHAnsi" w:cstheme="minorHAnsi"/>
          <w:color w:val="000000"/>
          <w:kern w:val="0"/>
          <w:sz w:val="22"/>
          <w:szCs w:val="22"/>
          <w:lang w:eastAsia="fr-FR"/>
          <w14:ligatures w14:val="none"/>
        </w:rPr>
        <w:t>Accompagne</w:t>
      </w:r>
      <w:r w:rsidR="00C555C4" w:rsidRPr="0019216B">
        <w:rPr>
          <w:rFonts w:asciiTheme="minorHAnsi" w:eastAsia="Times New Roman" w:hAnsiTheme="minorHAnsi" w:cstheme="minorHAnsi"/>
          <w:color w:val="000000"/>
          <w:kern w:val="0"/>
          <w:sz w:val="22"/>
          <w:szCs w:val="22"/>
          <w:lang w:eastAsia="fr-FR"/>
          <w14:ligatures w14:val="none"/>
        </w:rPr>
        <w:t>r</w:t>
      </w:r>
      <w:r w:rsidRPr="0019216B">
        <w:rPr>
          <w:rFonts w:asciiTheme="minorHAnsi" w:eastAsia="Times New Roman" w:hAnsiTheme="minorHAnsi" w:cstheme="minorHAnsi"/>
          <w:color w:val="000000"/>
          <w:kern w:val="0"/>
          <w:sz w:val="22"/>
          <w:szCs w:val="22"/>
          <w:lang w:eastAsia="fr-FR"/>
          <w14:ligatures w14:val="none"/>
        </w:rPr>
        <w:t xml:space="preserve"> </w:t>
      </w:r>
      <w:r w:rsidR="00C555C4" w:rsidRPr="0019216B">
        <w:rPr>
          <w:rFonts w:asciiTheme="minorHAnsi" w:eastAsia="Times New Roman" w:hAnsiTheme="minorHAnsi" w:cstheme="minorHAnsi"/>
          <w:color w:val="000000"/>
          <w:kern w:val="0"/>
          <w:sz w:val="22"/>
          <w:szCs w:val="22"/>
          <w:lang w:eastAsia="fr-FR"/>
          <w14:ligatures w14:val="none"/>
        </w:rPr>
        <w:t>le</w:t>
      </w:r>
      <w:r w:rsidRPr="0019216B">
        <w:rPr>
          <w:rFonts w:asciiTheme="minorHAnsi" w:eastAsia="Times New Roman" w:hAnsiTheme="minorHAnsi" w:cstheme="minorHAnsi"/>
          <w:color w:val="000000"/>
          <w:kern w:val="0"/>
          <w:sz w:val="22"/>
          <w:szCs w:val="22"/>
          <w:lang w:eastAsia="fr-FR"/>
          <w14:ligatures w14:val="none"/>
        </w:rPr>
        <w:t xml:space="preserve"> </w:t>
      </w:r>
      <w:r w:rsidR="006D7629">
        <w:rPr>
          <w:rFonts w:asciiTheme="minorHAnsi" w:eastAsia="Times New Roman" w:hAnsiTheme="minorHAnsi" w:cstheme="minorHAnsi"/>
          <w:color w:val="000000"/>
          <w:kern w:val="0"/>
          <w:sz w:val="22"/>
          <w:szCs w:val="22"/>
          <w:lang w:eastAsia="fr-FR"/>
          <w14:ligatures w14:val="none"/>
        </w:rPr>
        <w:t>stagiaire</w:t>
      </w:r>
      <w:r w:rsidRPr="0019216B">
        <w:rPr>
          <w:rFonts w:asciiTheme="minorHAnsi" w:eastAsia="Times New Roman" w:hAnsiTheme="minorHAnsi" w:cstheme="minorHAnsi"/>
          <w:color w:val="000000"/>
          <w:kern w:val="0"/>
          <w:sz w:val="22"/>
          <w:szCs w:val="22"/>
          <w:lang w:eastAsia="fr-FR"/>
          <w14:ligatures w14:val="none"/>
        </w:rPr>
        <w:t xml:space="preserve"> </w:t>
      </w:r>
      <w:r w:rsidR="00C555C4" w:rsidRPr="0019216B">
        <w:rPr>
          <w:rFonts w:asciiTheme="minorHAnsi" w:eastAsia="Times New Roman" w:hAnsiTheme="minorHAnsi" w:cstheme="minorHAnsi"/>
          <w:color w:val="000000"/>
          <w:kern w:val="0"/>
          <w:sz w:val="22"/>
          <w:szCs w:val="22"/>
          <w:lang w:eastAsia="fr-FR"/>
          <w14:ligatures w14:val="none"/>
        </w:rPr>
        <w:t xml:space="preserve">tout au long </w:t>
      </w:r>
      <w:r w:rsidRPr="0019216B">
        <w:rPr>
          <w:rFonts w:asciiTheme="minorHAnsi" w:eastAsia="Times New Roman" w:hAnsiTheme="minorHAnsi" w:cstheme="minorHAnsi"/>
          <w:color w:val="000000"/>
          <w:kern w:val="0"/>
          <w:sz w:val="22"/>
          <w:szCs w:val="22"/>
          <w:lang w:eastAsia="fr-FR"/>
          <w14:ligatures w14:val="none"/>
        </w:rPr>
        <w:t>de</w:t>
      </w:r>
      <w:r w:rsidR="00C555C4" w:rsidRPr="0019216B">
        <w:rPr>
          <w:rFonts w:asciiTheme="minorHAnsi" w:eastAsia="Times New Roman" w:hAnsiTheme="minorHAnsi" w:cstheme="minorHAnsi"/>
          <w:color w:val="000000"/>
          <w:kern w:val="0"/>
          <w:sz w:val="22"/>
          <w:szCs w:val="22"/>
          <w:lang w:eastAsia="fr-FR"/>
          <w14:ligatures w14:val="none"/>
        </w:rPr>
        <w:t xml:space="preserve"> la</w:t>
      </w:r>
      <w:r w:rsidRPr="0019216B">
        <w:rPr>
          <w:rFonts w:asciiTheme="minorHAnsi" w:eastAsia="Times New Roman" w:hAnsiTheme="minorHAnsi" w:cstheme="minorHAnsi"/>
          <w:color w:val="000000"/>
          <w:kern w:val="0"/>
          <w:sz w:val="22"/>
          <w:szCs w:val="22"/>
          <w:lang w:eastAsia="fr-FR"/>
          <w14:ligatures w14:val="none"/>
        </w:rPr>
        <w:t xml:space="preserve"> formation</w:t>
      </w:r>
      <w:r w:rsidR="00E476F9" w:rsidRPr="0019216B">
        <w:rPr>
          <w:rFonts w:asciiTheme="minorHAnsi" w:eastAsia="Times New Roman" w:hAnsiTheme="minorHAnsi" w:cstheme="minorHAnsi"/>
          <w:color w:val="000000"/>
          <w:kern w:val="0"/>
          <w:sz w:val="22"/>
          <w:szCs w:val="22"/>
          <w:lang w:eastAsia="fr-FR"/>
          <w14:ligatures w14:val="none"/>
        </w:rPr>
        <w:t> ;</w:t>
      </w:r>
    </w:p>
    <w:p w14:paraId="2C46CAD8" w14:textId="60AEE630" w:rsidR="003408DA" w:rsidRDefault="00C728F6" w:rsidP="005B6BEB">
      <w:pPr>
        <w:pStyle w:val="Paragraphedeliste"/>
        <w:numPr>
          <w:ilvl w:val="0"/>
          <w:numId w:val="18"/>
        </w:numPr>
        <w:jc w:val="both"/>
        <w:rPr>
          <w:rFonts w:asciiTheme="minorHAnsi" w:eastAsia="Times New Roman" w:hAnsiTheme="minorHAnsi" w:cstheme="minorHAnsi"/>
          <w:color w:val="000000"/>
          <w:kern w:val="0"/>
          <w:sz w:val="22"/>
          <w:szCs w:val="22"/>
          <w:lang w:eastAsia="fr-FR"/>
          <w14:ligatures w14:val="none"/>
        </w:rPr>
      </w:pPr>
      <w:r w:rsidRPr="0019216B">
        <w:rPr>
          <w:rFonts w:asciiTheme="minorHAnsi" w:eastAsia="Times New Roman" w:hAnsiTheme="minorHAnsi" w:cstheme="minorHAnsi"/>
          <w:color w:val="000000"/>
          <w:kern w:val="0"/>
          <w:sz w:val="22"/>
          <w:szCs w:val="22"/>
          <w:lang w:eastAsia="fr-FR"/>
          <w14:ligatures w14:val="none"/>
        </w:rPr>
        <w:t>Communi</w:t>
      </w:r>
      <w:r w:rsidR="00C555C4" w:rsidRPr="0019216B">
        <w:rPr>
          <w:rFonts w:asciiTheme="minorHAnsi" w:eastAsia="Times New Roman" w:hAnsiTheme="minorHAnsi" w:cstheme="minorHAnsi"/>
          <w:color w:val="000000"/>
          <w:kern w:val="0"/>
          <w:sz w:val="22"/>
          <w:szCs w:val="22"/>
          <w:lang w:eastAsia="fr-FR"/>
          <w14:ligatures w14:val="none"/>
        </w:rPr>
        <w:t xml:space="preserve">quer sur le </w:t>
      </w:r>
      <w:r w:rsidRPr="0019216B">
        <w:rPr>
          <w:rFonts w:asciiTheme="minorHAnsi" w:eastAsia="Times New Roman" w:hAnsiTheme="minorHAnsi" w:cstheme="minorHAnsi"/>
          <w:color w:val="000000"/>
          <w:kern w:val="0"/>
          <w:sz w:val="22"/>
          <w:szCs w:val="22"/>
          <w:lang w:eastAsia="fr-FR"/>
          <w14:ligatures w14:val="none"/>
        </w:rPr>
        <w:t xml:space="preserve">financement </w:t>
      </w:r>
      <w:r w:rsidR="00C555C4" w:rsidRPr="0019216B">
        <w:rPr>
          <w:rFonts w:asciiTheme="minorHAnsi" w:eastAsia="Times New Roman" w:hAnsiTheme="minorHAnsi" w:cstheme="minorHAnsi"/>
          <w:color w:val="000000"/>
          <w:kern w:val="0"/>
          <w:sz w:val="22"/>
          <w:szCs w:val="22"/>
          <w:lang w:eastAsia="fr-FR"/>
          <w14:ligatures w14:val="none"/>
        </w:rPr>
        <w:t>de la Région (</w:t>
      </w:r>
      <w:r w:rsidRPr="0019216B">
        <w:rPr>
          <w:rFonts w:asciiTheme="minorHAnsi" w:eastAsia="Times New Roman" w:hAnsiTheme="minorHAnsi" w:cstheme="minorHAnsi"/>
          <w:color w:val="000000"/>
          <w:kern w:val="0"/>
          <w:sz w:val="22"/>
          <w:szCs w:val="22"/>
          <w:lang w:eastAsia="fr-FR"/>
          <w14:ligatures w14:val="none"/>
        </w:rPr>
        <w:t>logo</w:t>
      </w:r>
      <w:r w:rsidR="00A00C94" w:rsidRPr="0019216B">
        <w:rPr>
          <w:rFonts w:asciiTheme="minorHAnsi" w:eastAsia="Times New Roman" w:hAnsiTheme="minorHAnsi" w:cstheme="minorHAnsi"/>
          <w:color w:val="000000"/>
          <w:kern w:val="0"/>
          <w:sz w:val="22"/>
          <w:szCs w:val="22"/>
          <w:lang w:eastAsia="fr-FR"/>
          <w14:ligatures w14:val="none"/>
        </w:rPr>
        <w:t xml:space="preserve"> Région</w:t>
      </w:r>
      <w:r w:rsidRPr="0019216B">
        <w:rPr>
          <w:rFonts w:asciiTheme="minorHAnsi" w:eastAsia="Times New Roman" w:hAnsiTheme="minorHAnsi" w:cstheme="minorHAnsi"/>
          <w:color w:val="000000"/>
          <w:kern w:val="0"/>
          <w:sz w:val="22"/>
          <w:szCs w:val="22"/>
          <w:lang w:eastAsia="fr-FR"/>
          <w14:ligatures w14:val="none"/>
        </w:rPr>
        <w:t xml:space="preserve">, </w:t>
      </w:r>
      <w:r w:rsidR="00A00C94" w:rsidRPr="0019216B">
        <w:rPr>
          <w:rFonts w:asciiTheme="minorHAnsi" w:eastAsia="Times New Roman" w:hAnsiTheme="minorHAnsi" w:cstheme="minorHAnsi"/>
          <w:color w:val="000000"/>
          <w:kern w:val="0"/>
          <w:sz w:val="22"/>
          <w:szCs w:val="22"/>
          <w:lang w:eastAsia="fr-FR"/>
          <w14:ligatures w14:val="none"/>
        </w:rPr>
        <w:t>affichage dans les locaux</w:t>
      </w:r>
      <w:r w:rsidR="00C555C4" w:rsidRPr="0019216B">
        <w:rPr>
          <w:rFonts w:asciiTheme="minorHAnsi" w:eastAsia="Times New Roman" w:hAnsiTheme="minorHAnsi" w:cstheme="minorHAnsi"/>
          <w:color w:val="000000"/>
          <w:kern w:val="0"/>
          <w:sz w:val="22"/>
          <w:szCs w:val="22"/>
          <w:lang w:eastAsia="fr-FR"/>
          <w14:ligatures w14:val="none"/>
        </w:rPr>
        <w:t>)</w:t>
      </w:r>
      <w:r w:rsidR="00FB2971">
        <w:rPr>
          <w:rFonts w:asciiTheme="minorHAnsi" w:eastAsia="Times New Roman" w:hAnsiTheme="minorHAnsi" w:cstheme="minorHAnsi"/>
          <w:color w:val="000000"/>
          <w:kern w:val="0"/>
          <w:sz w:val="22"/>
          <w:szCs w:val="22"/>
          <w:lang w:eastAsia="fr-FR"/>
          <w14:ligatures w14:val="none"/>
        </w:rPr>
        <w:t>.</w:t>
      </w:r>
    </w:p>
    <w:p w14:paraId="0D4810DE" w14:textId="77777777" w:rsidR="00BA457A" w:rsidRPr="00FA0CCD" w:rsidRDefault="00BA457A" w:rsidP="0059057A">
      <w:pPr>
        <w:jc w:val="both"/>
        <w:rPr>
          <w:rFonts w:asciiTheme="minorHAnsi" w:eastAsia="Times New Roman" w:hAnsiTheme="minorHAnsi" w:cstheme="minorHAnsi"/>
          <w:color w:val="000000"/>
          <w:kern w:val="0"/>
          <w:sz w:val="22"/>
          <w:szCs w:val="22"/>
          <w:lang w:eastAsia="fr-FR"/>
          <w14:ligatures w14:val="none"/>
        </w:rPr>
      </w:pPr>
    </w:p>
    <w:p w14:paraId="4A90C8C3" w14:textId="0698A3BF" w:rsidR="00E1591F" w:rsidRPr="00FA0CCD" w:rsidRDefault="00E1591F" w:rsidP="0052286D">
      <w:pPr>
        <w:pStyle w:val="Titre1"/>
        <w:numPr>
          <w:ilvl w:val="0"/>
          <w:numId w:val="0"/>
        </w:numPr>
        <w:spacing w:before="0"/>
        <w:jc w:val="both"/>
        <w:rPr>
          <w:rFonts w:asciiTheme="minorHAnsi" w:eastAsiaTheme="minorHAnsi" w:hAnsiTheme="minorHAnsi" w:cstheme="minorHAnsi"/>
          <w:b/>
          <w:bCs/>
          <w:color w:val="auto"/>
          <w:sz w:val="28"/>
          <w:szCs w:val="28"/>
        </w:rPr>
      </w:pPr>
      <w:r w:rsidRPr="00FA0CCD">
        <w:rPr>
          <w:rFonts w:asciiTheme="minorHAnsi" w:eastAsiaTheme="minorHAnsi" w:hAnsiTheme="minorHAnsi" w:cstheme="minorHAnsi"/>
          <w:b/>
          <w:bCs/>
          <w:color w:val="auto"/>
          <w:sz w:val="28"/>
          <w:szCs w:val="28"/>
        </w:rPr>
        <w:t>Article 7. Protection sociale et rémunération des stagiaires</w:t>
      </w:r>
    </w:p>
    <w:p w14:paraId="6465EBA6" w14:textId="096B0A38" w:rsidR="000F795C" w:rsidRPr="00FA0CCD" w:rsidRDefault="000F795C" w:rsidP="000F795C">
      <w:pPr>
        <w:jc w:val="both"/>
        <w:rPr>
          <w:rFonts w:asciiTheme="minorHAnsi" w:eastAsia="Times New Roman" w:hAnsiTheme="minorHAnsi" w:cstheme="minorHAnsi"/>
          <w:color w:val="000000"/>
          <w:kern w:val="0"/>
          <w:sz w:val="22"/>
          <w:szCs w:val="22"/>
          <w:lang w:eastAsia="fr-FR"/>
          <w14:ligatures w14:val="none"/>
        </w:rPr>
      </w:pPr>
    </w:p>
    <w:p w14:paraId="3108E732" w14:textId="5A954FBC" w:rsidR="00AA5671" w:rsidRPr="00FA0CCD" w:rsidRDefault="00AA5671" w:rsidP="000F795C">
      <w:pPr>
        <w:jc w:val="both"/>
        <w:rPr>
          <w:rFonts w:asciiTheme="minorHAnsi" w:eastAsia="Times New Roman" w:hAnsiTheme="minorHAnsi" w:cstheme="minorHAnsi"/>
          <w:b/>
          <w:bCs/>
          <w:color w:val="000000"/>
          <w:kern w:val="0"/>
          <w:sz w:val="22"/>
          <w:szCs w:val="22"/>
          <w:lang w:eastAsia="fr-FR"/>
          <w14:ligatures w14:val="none"/>
        </w:rPr>
      </w:pPr>
      <w:r w:rsidRPr="00FA0CCD">
        <w:rPr>
          <w:rFonts w:asciiTheme="minorHAnsi" w:eastAsia="Times New Roman" w:hAnsiTheme="minorHAnsi" w:cstheme="minorHAnsi"/>
          <w:b/>
          <w:bCs/>
          <w:color w:val="000000"/>
          <w:kern w:val="0"/>
          <w:sz w:val="22"/>
          <w:szCs w:val="22"/>
          <w:lang w:eastAsia="fr-FR"/>
          <w14:ligatures w14:val="none"/>
        </w:rPr>
        <w:t>7.1</w:t>
      </w:r>
      <w:r w:rsidR="009C55DD">
        <w:rPr>
          <w:rFonts w:asciiTheme="minorHAnsi" w:eastAsia="Times New Roman" w:hAnsiTheme="minorHAnsi" w:cstheme="minorHAnsi"/>
          <w:b/>
          <w:bCs/>
          <w:color w:val="000000"/>
          <w:kern w:val="0"/>
          <w:sz w:val="22"/>
          <w:szCs w:val="22"/>
          <w:lang w:eastAsia="fr-FR"/>
          <w14:ligatures w14:val="none"/>
        </w:rPr>
        <w:t>.</w:t>
      </w:r>
      <w:r w:rsidRPr="00FA0CCD">
        <w:rPr>
          <w:rFonts w:asciiTheme="minorHAnsi" w:eastAsia="Times New Roman" w:hAnsiTheme="minorHAnsi" w:cstheme="minorHAnsi"/>
          <w:b/>
          <w:bCs/>
          <w:color w:val="000000"/>
          <w:kern w:val="0"/>
          <w:sz w:val="22"/>
          <w:szCs w:val="22"/>
          <w:lang w:eastAsia="fr-FR"/>
          <w14:ligatures w14:val="none"/>
        </w:rPr>
        <w:t xml:space="preserve"> Statut du bénéficiaire de l’aide AIRE</w:t>
      </w:r>
    </w:p>
    <w:p w14:paraId="37AAB21F" w14:textId="77777777" w:rsidR="00AA5671" w:rsidRPr="00FA0CCD" w:rsidRDefault="00AA5671" w:rsidP="000F795C">
      <w:pPr>
        <w:jc w:val="both"/>
        <w:rPr>
          <w:rFonts w:asciiTheme="minorHAnsi" w:eastAsia="Times New Roman" w:hAnsiTheme="minorHAnsi" w:cstheme="minorHAnsi"/>
          <w:b/>
          <w:bCs/>
          <w:color w:val="000000"/>
          <w:kern w:val="0"/>
          <w:sz w:val="22"/>
          <w:szCs w:val="22"/>
          <w:lang w:eastAsia="fr-FR"/>
          <w14:ligatures w14:val="none"/>
        </w:rPr>
      </w:pPr>
    </w:p>
    <w:p w14:paraId="350E3D2F" w14:textId="75A27515" w:rsidR="000F795C" w:rsidRPr="00FA0CCD" w:rsidRDefault="00AA5671" w:rsidP="000F795C">
      <w:pPr>
        <w:jc w:val="both"/>
        <w:rPr>
          <w:rFonts w:asciiTheme="minorHAnsi" w:eastAsia="Times New Roman" w:hAnsiTheme="minorHAnsi" w:cstheme="minorHAnsi"/>
          <w:color w:val="000000"/>
          <w:kern w:val="0"/>
          <w:sz w:val="22"/>
          <w:szCs w:val="22"/>
          <w:lang w:eastAsia="fr-FR"/>
          <w14:ligatures w14:val="none"/>
        </w:rPr>
      </w:pPr>
      <w:r w:rsidRPr="00FA0CCD">
        <w:rPr>
          <w:rFonts w:asciiTheme="minorHAnsi" w:eastAsia="Times New Roman" w:hAnsiTheme="minorHAnsi" w:cstheme="minorHAnsi"/>
          <w:color w:val="000000"/>
          <w:kern w:val="0"/>
          <w:sz w:val="22"/>
          <w:szCs w:val="22"/>
          <w:lang w:eastAsia="fr-FR"/>
          <w14:ligatures w14:val="none"/>
        </w:rPr>
        <w:t xml:space="preserve">Le dispositif AIRE </w:t>
      </w:r>
      <w:r w:rsidR="000F795C" w:rsidRPr="00FA0CCD">
        <w:rPr>
          <w:rFonts w:asciiTheme="minorHAnsi" w:eastAsia="Times New Roman" w:hAnsiTheme="minorHAnsi" w:cstheme="minorHAnsi"/>
          <w:color w:val="000000"/>
          <w:kern w:val="0"/>
          <w:sz w:val="22"/>
          <w:szCs w:val="22"/>
          <w:lang w:eastAsia="fr-FR"/>
          <w14:ligatures w14:val="none"/>
        </w:rPr>
        <w:t xml:space="preserve">confère </w:t>
      </w:r>
      <w:r w:rsidRPr="00FA0CCD">
        <w:rPr>
          <w:rFonts w:asciiTheme="minorHAnsi" w:eastAsia="Times New Roman" w:hAnsiTheme="minorHAnsi" w:cstheme="minorHAnsi"/>
          <w:color w:val="000000"/>
          <w:kern w:val="0"/>
          <w:sz w:val="22"/>
          <w:szCs w:val="22"/>
          <w:lang w:eastAsia="fr-FR"/>
          <w14:ligatures w14:val="none"/>
        </w:rPr>
        <w:t xml:space="preserve">au demandeur d’emploi </w:t>
      </w:r>
      <w:r w:rsidR="000F795C" w:rsidRPr="00FA0CCD">
        <w:rPr>
          <w:rFonts w:asciiTheme="minorHAnsi" w:eastAsia="Times New Roman" w:hAnsiTheme="minorHAnsi" w:cstheme="minorHAnsi"/>
          <w:color w:val="000000"/>
          <w:kern w:val="0"/>
          <w:sz w:val="22"/>
          <w:szCs w:val="22"/>
          <w:lang w:eastAsia="fr-FR"/>
          <w14:ligatures w14:val="none"/>
        </w:rPr>
        <w:t xml:space="preserve">le statut de stagiaire de la formation professionnelle </w:t>
      </w:r>
      <w:r w:rsidRPr="00FA0CCD">
        <w:rPr>
          <w:rFonts w:asciiTheme="minorHAnsi" w:eastAsia="Times New Roman" w:hAnsiTheme="minorHAnsi" w:cstheme="minorHAnsi"/>
          <w:color w:val="000000"/>
          <w:kern w:val="0"/>
          <w:sz w:val="22"/>
          <w:szCs w:val="22"/>
          <w:lang w:eastAsia="fr-FR"/>
          <w14:ligatures w14:val="none"/>
        </w:rPr>
        <w:t xml:space="preserve">et lui permet d’être </w:t>
      </w:r>
      <w:r w:rsidR="000F795C" w:rsidRPr="00FA0CCD">
        <w:rPr>
          <w:rFonts w:asciiTheme="minorHAnsi" w:eastAsia="Times New Roman" w:hAnsiTheme="minorHAnsi" w:cstheme="minorHAnsi"/>
          <w:color w:val="000000"/>
          <w:kern w:val="0"/>
          <w:sz w:val="22"/>
          <w:szCs w:val="22"/>
          <w:lang w:eastAsia="fr-FR"/>
          <w14:ligatures w14:val="none"/>
        </w:rPr>
        <w:t xml:space="preserve">rémunéré </w:t>
      </w:r>
      <w:r w:rsidRPr="00FA0CCD">
        <w:rPr>
          <w:rFonts w:asciiTheme="minorHAnsi" w:eastAsia="Times New Roman" w:hAnsiTheme="minorHAnsi" w:cstheme="minorHAnsi"/>
          <w:color w:val="000000"/>
          <w:kern w:val="0"/>
          <w:sz w:val="22"/>
          <w:szCs w:val="22"/>
          <w:lang w:eastAsia="fr-FR"/>
          <w14:ligatures w14:val="none"/>
        </w:rPr>
        <w:t xml:space="preserve">lorsque ce dernier n’est pas </w:t>
      </w:r>
      <w:r w:rsidR="000F795C" w:rsidRPr="00FA0CCD">
        <w:rPr>
          <w:rFonts w:asciiTheme="minorHAnsi" w:eastAsia="Times New Roman" w:hAnsiTheme="minorHAnsi" w:cstheme="minorHAnsi"/>
          <w:color w:val="000000"/>
          <w:kern w:val="0"/>
          <w:sz w:val="22"/>
          <w:szCs w:val="22"/>
          <w:lang w:eastAsia="fr-FR"/>
          <w14:ligatures w14:val="none"/>
        </w:rPr>
        <w:t xml:space="preserve">bénéficiaire de </w:t>
      </w:r>
      <w:r w:rsidRPr="00FA0CCD">
        <w:rPr>
          <w:rFonts w:asciiTheme="minorHAnsi" w:eastAsia="Times New Roman" w:hAnsiTheme="minorHAnsi" w:cstheme="minorHAnsi"/>
          <w:color w:val="000000"/>
          <w:kern w:val="0"/>
          <w:sz w:val="22"/>
          <w:szCs w:val="22"/>
          <w:lang w:eastAsia="fr-FR"/>
          <w14:ligatures w14:val="none"/>
        </w:rPr>
        <w:t>l’</w:t>
      </w:r>
      <w:r w:rsidR="000F795C" w:rsidRPr="00FA0CCD">
        <w:rPr>
          <w:rFonts w:asciiTheme="minorHAnsi" w:eastAsia="Times New Roman" w:hAnsiTheme="minorHAnsi" w:cstheme="minorHAnsi"/>
          <w:color w:val="000000"/>
          <w:kern w:val="0"/>
          <w:sz w:val="22"/>
          <w:szCs w:val="22"/>
          <w:lang w:eastAsia="fr-FR"/>
          <w14:ligatures w14:val="none"/>
        </w:rPr>
        <w:t>ARE.</w:t>
      </w:r>
    </w:p>
    <w:p w14:paraId="7E4E13E7" w14:textId="6A73AB5B" w:rsidR="000F795C" w:rsidRPr="00FA0CCD" w:rsidRDefault="000F795C" w:rsidP="000F795C">
      <w:pPr>
        <w:jc w:val="both"/>
        <w:rPr>
          <w:rFonts w:asciiTheme="minorHAnsi" w:eastAsia="Times New Roman" w:hAnsiTheme="minorHAnsi" w:cstheme="minorHAnsi"/>
          <w:color w:val="000000"/>
          <w:kern w:val="0"/>
          <w:sz w:val="22"/>
          <w:szCs w:val="22"/>
          <w:lang w:eastAsia="fr-FR"/>
          <w14:ligatures w14:val="none"/>
        </w:rPr>
      </w:pPr>
    </w:p>
    <w:p w14:paraId="4E0591B3" w14:textId="2D20B491" w:rsidR="00AA5671" w:rsidRPr="00FA0CCD" w:rsidRDefault="00AA5671" w:rsidP="000F795C">
      <w:pPr>
        <w:jc w:val="both"/>
        <w:rPr>
          <w:rFonts w:asciiTheme="minorHAnsi" w:eastAsia="Times New Roman" w:hAnsiTheme="minorHAnsi" w:cstheme="minorHAnsi"/>
          <w:b/>
          <w:bCs/>
          <w:color w:val="000000"/>
          <w:kern w:val="0"/>
          <w:sz w:val="22"/>
          <w:szCs w:val="22"/>
          <w:lang w:eastAsia="fr-FR"/>
          <w14:ligatures w14:val="none"/>
        </w:rPr>
      </w:pPr>
      <w:r w:rsidRPr="00FA0CCD">
        <w:rPr>
          <w:rFonts w:asciiTheme="minorHAnsi" w:eastAsia="Times New Roman" w:hAnsiTheme="minorHAnsi" w:cstheme="minorHAnsi"/>
          <w:b/>
          <w:bCs/>
          <w:color w:val="000000"/>
          <w:kern w:val="0"/>
          <w:sz w:val="22"/>
          <w:szCs w:val="22"/>
          <w:lang w:eastAsia="fr-FR"/>
          <w14:ligatures w14:val="none"/>
        </w:rPr>
        <w:t>7.2</w:t>
      </w:r>
      <w:r w:rsidR="009C55DD">
        <w:rPr>
          <w:rFonts w:asciiTheme="minorHAnsi" w:eastAsia="Times New Roman" w:hAnsiTheme="minorHAnsi" w:cstheme="minorHAnsi"/>
          <w:b/>
          <w:bCs/>
          <w:color w:val="000000"/>
          <w:kern w:val="0"/>
          <w:sz w:val="22"/>
          <w:szCs w:val="22"/>
          <w:lang w:eastAsia="fr-FR"/>
          <w14:ligatures w14:val="none"/>
        </w:rPr>
        <w:t>.</w:t>
      </w:r>
      <w:r w:rsidRPr="00FA0CCD">
        <w:rPr>
          <w:rFonts w:asciiTheme="minorHAnsi" w:eastAsia="Times New Roman" w:hAnsiTheme="minorHAnsi" w:cstheme="minorHAnsi"/>
          <w:b/>
          <w:bCs/>
          <w:color w:val="000000"/>
          <w:kern w:val="0"/>
          <w:sz w:val="22"/>
          <w:szCs w:val="22"/>
          <w:lang w:eastAsia="fr-FR"/>
          <w14:ligatures w14:val="none"/>
        </w:rPr>
        <w:t xml:space="preserve"> Mise en place et suivi de la rémunération</w:t>
      </w:r>
    </w:p>
    <w:p w14:paraId="145E9156" w14:textId="66BD2A40" w:rsidR="000F795C" w:rsidRPr="00FA0CCD" w:rsidRDefault="000F795C" w:rsidP="000F795C">
      <w:pPr>
        <w:jc w:val="both"/>
        <w:rPr>
          <w:rFonts w:asciiTheme="minorHAnsi" w:eastAsia="Times New Roman" w:hAnsiTheme="minorHAnsi" w:cstheme="minorHAnsi"/>
          <w:color w:val="000000"/>
          <w:kern w:val="0"/>
          <w:sz w:val="22"/>
          <w:szCs w:val="22"/>
          <w:lang w:eastAsia="fr-FR"/>
          <w14:ligatures w14:val="none"/>
        </w:rPr>
      </w:pPr>
      <w:r w:rsidRPr="00FA0CCD">
        <w:rPr>
          <w:rFonts w:asciiTheme="minorHAnsi" w:eastAsia="Times New Roman" w:hAnsiTheme="minorHAnsi" w:cstheme="minorHAnsi"/>
          <w:color w:val="000000"/>
          <w:kern w:val="0"/>
          <w:sz w:val="22"/>
          <w:szCs w:val="22"/>
          <w:lang w:eastAsia="fr-FR"/>
          <w14:ligatures w14:val="none"/>
        </w:rPr>
        <w:t xml:space="preserve">L'organisme de formation a la charge de la saisie des informations relatives à la rémunération des stagiaires </w:t>
      </w:r>
      <w:r w:rsidRPr="00DB6E77">
        <w:rPr>
          <w:rFonts w:asciiTheme="minorHAnsi" w:eastAsia="Times New Roman" w:hAnsiTheme="minorHAnsi" w:cstheme="minorHAnsi"/>
          <w:color w:val="000000"/>
          <w:kern w:val="0"/>
          <w:sz w:val="22"/>
          <w:szCs w:val="22"/>
          <w:lang w:eastAsia="fr-FR"/>
          <w14:ligatures w14:val="none"/>
        </w:rPr>
        <w:t xml:space="preserve">sur le système informatique </w:t>
      </w:r>
      <w:r w:rsidR="00DB6E77" w:rsidRPr="00356D39">
        <w:rPr>
          <w:rFonts w:asciiTheme="minorHAnsi" w:eastAsia="Times New Roman" w:hAnsiTheme="minorHAnsi" w:cstheme="minorHAnsi"/>
          <w:color w:val="000000"/>
          <w:kern w:val="0"/>
          <w:sz w:val="22"/>
          <w:szCs w:val="22"/>
          <w:lang w:eastAsia="fr-FR"/>
          <w14:ligatures w14:val="none"/>
        </w:rPr>
        <w:t xml:space="preserve">dédié à </w:t>
      </w:r>
      <w:r w:rsidR="00931983" w:rsidRPr="00DB6E77">
        <w:rPr>
          <w:rFonts w:asciiTheme="minorHAnsi" w:eastAsia="Times New Roman" w:hAnsiTheme="minorHAnsi" w:cstheme="minorHAnsi"/>
          <w:color w:val="000000"/>
          <w:kern w:val="0"/>
          <w:sz w:val="22"/>
          <w:szCs w:val="22"/>
          <w:lang w:eastAsia="fr-FR"/>
          <w14:ligatures w14:val="none"/>
        </w:rPr>
        <w:t>la gestion et</w:t>
      </w:r>
      <w:r w:rsidR="00DB6E77" w:rsidRPr="00356D39">
        <w:rPr>
          <w:rFonts w:asciiTheme="minorHAnsi" w:eastAsia="Times New Roman" w:hAnsiTheme="minorHAnsi" w:cstheme="minorHAnsi"/>
          <w:color w:val="000000"/>
          <w:kern w:val="0"/>
          <w:sz w:val="22"/>
          <w:szCs w:val="22"/>
          <w:lang w:eastAsia="fr-FR"/>
          <w14:ligatures w14:val="none"/>
        </w:rPr>
        <w:t xml:space="preserve"> au </w:t>
      </w:r>
      <w:r w:rsidR="00931983" w:rsidRPr="00DB6E77">
        <w:rPr>
          <w:rFonts w:asciiTheme="minorHAnsi" w:eastAsia="Times New Roman" w:hAnsiTheme="minorHAnsi" w:cstheme="minorHAnsi"/>
          <w:color w:val="000000"/>
          <w:kern w:val="0"/>
          <w:sz w:val="22"/>
          <w:szCs w:val="22"/>
          <w:lang w:eastAsia="fr-FR"/>
          <w14:ligatures w14:val="none"/>
        </w:rPr>
        <w:t>versement de la rémunération des stagiaires</w:t>
      </w:r>
      <w:r w:rsidRPr="00DB6E77">
        <w:rPr>
          <w:rFonts w:asciiTheme="minorHAnsi" w:eastAsia="Times New Roman" w:hAnsiTheme="minorHAnsi" w:cstheme="minorHAnsi"/>
          <w:color w:val="000000"/>
          <w:kern w:val="0"/>
          <w:sz w:val="22"/>
          <w:szCs w:val="22"/>
          <w:lang w:eastAsia="fr-FR"/>
          <w14:ligatures w14:val="none"/>
        </w:rPr>
        <w:t>.</w:t>
      </w:r>
    </w:p>
    <w:p w14:paraId="7034F357" w14:textId="77777777" w:rsidR="00E1591F" w:rsidRPr="00FA0CCD" w:rsidRDefault="00E1591F" w:rsidP="0059057A">
      <w:pPr>
        <w:jc w:val="both"/>
        <w:rPr>
          <w:rFonts w:asciiTheme="minorHAnsi" w:eastAsia="Times New Roman" w:hAnsiTheme="minorHAnsi" w:cstheme="minorHAnsi"/>
          <w:color w:val="000000"/>
          <w:kern w:val="0"/>
          <w:sz w:val="22"/>
          <w:szCs w:val="22"/>
          <w:lang w:eastAsia="fr-FR"/>
          <w14:ligatures w14:val="none"/>
        </w:rPr>
      </w:pPr>
    </w:p>
    <w:p w14:paraId="6C902300" w14:textId="5F13BC0C" w:rsidR="000F795C" w:rsidRDefault="00D4324F" w:rsidP="0059057A">
      <w:pPr>
        <w:jc w:val="both"/>
        <w:rPr>
          <w:rFonts w:asciiTheme="minorHAnsi" w:eastAsia="Times New Roman" w:hAnsiTheme="minorHAnsi" w:cstheme="minorHAnsi"/>
          <w:color w:val="000000"/>
          <w:kern w:val="0"/>
          <w:sz w:val="22"/>
          <w:szCs w:val="22"/>
          <w:lang w:eastAsia="fr-FR"/>
          <w14:ligatures w14:val="none"/>
        </w:rPr>
      </w:pPr>
      <w:r w:rsidRPr="00FA0CCD">
        <w:rPr>
          <w:rFonts w:asciiTheme="minorHAnsi" w:eastAsia="Times New Roman" w:hAnsiTheme="minorHAnsi" w:cstheme="minorHAnsi"/>
          <w:color w:val="000000"/>
          <w:kern w:val="0"/>
          <w:sz w:val="22"/>
          <w:szCs w:val="22"/>
          <w:lang w:eastAsia="fr-FR"/>
          <w14:ligatures w14:val="none"/>
        </w:rPr>
        <w:t>Le dispositif AIRE n’ouvre droit à aucune prime régionale supplémentaire, notamment l’aide à la formation vers les métiers en tension.</w:t>
      </w:r>
    </w:p>
    <w:p w14:paraId="4AE9B4E2" w14:textId="77777777" w:rsidR="00B675A2" w:rsidRPr="00FA0CCD" w:rsidRDefault="00B675A2" w:rsidP="0059057A">
      <w:pPr>
        <w:jc w:val="both"/>
        <w:rPr>
          <w:rFonts w:asciiTheme="minorHAnsi" w:eastAsia="Times New Roman" w:hAnsiTheme="minorHAnsi" w:cstheme="minorHAnsi"/>
          <w:color w:val="000000"/>
          <w:kern w:val="0"/>
          <w:sz w:val="22"/>
          <w:szCs w:val="22"/>
          <w:lang w:eastAsia="fr-FR"/>
          <w14:ligatures w14:val="none"/>
        </w:rPr>
      </w:pPr>
    </w:p>
    <w:p w14:paraId="4C0AEEE7" w14:textId="1ACFC043" w:rsidR="00966E48" w:rsidRPr="004D32C5" w:rsidRDefault="00966E48" w:rsidP="0052286D">
      <w:pPr>
        <w:pStyle w:val="Titre1"/>
        <w:numPr>
          <w:ilvl w:val="0"/>
          <w:numId w:val="0"/>
        </w:numPr>
        <w:spacing w:before="0"/>
        <w:jc w:val="both"/>
        <w:rPr>
          <w:rFonts w:asciiTheme="minorHAnsi" w:hAnsiTheme="minorHAnsi" w:cstheme="minorHAnsi"/>
          <w:b/>
          <w:bCs/>
          <w:color w:val="auto"/>
          <w:sz w:val="22"/>
          <w:szCs w:val="22"/>
          <w:lang w:eastAsia="fr-FR"/>
        </w:rPr>
      </w:pPr>
      <w:r w:rsidRPr="00FA0CCD">
        <w:rPr>
          <w:rFonts w:asciiTheme="minorHAnsi" w:eastAsiaTheme="minorHAnsi" w:hAnsiTheme="minorHAnsi" w:cstheme="minorHAnsi"/>
          <w:b/>
          <w:bCs/>
          <w:color w:val="auto"/>
          <w:sz w:val="28"/>
          <w:szCs w:val="28"/>
        </w:rPr>
        <w:t xml:space="preserve">Article </w:t>
      </w:r>
      <w:r w:rsidR="00F9597D" w:rsidRPr="00FA0CCD">
        <w:rPr>
          <w:rFonts w:asciiTheme="minorHAnsi" w:eastAsiaTheme="minorHAnsi" w:hAnsiTheme="minorHAnsi" w:cstheme="minorHAnsi"/>
          <w:b/>
          <w:bCs/>
          <w:color w:val="auto"/>
          <w:sz w:val="28"/>
          <w:szCs w:val="28"/>
        </w:rPr>
        <w:t>8</w:t>
      </w:r>
      <w:r w:rsidRPr="00FA0CCD">
        <w:rPr>
          <w:rFonts w:asciiTheme="minorHAnsi" w:eastAsiaTheme="minorHAnsi" w:hAnsiTheme="minorHAnsi" w:cstheme="minorHAnsi"/>
          <w:b/>
          <w:bCs/>
          <w:color w:val="auto"/>
          <w:sz w:val="28"/>
          <w:szCs w:val="28"/>
        </w:rPr>
        <w:t>. Modalités de suivi et de contrôle</w:t>
      </w:r>
    </w:p>
    <w:p w14:paraId="5A7BEBBC" w14:textId="77777777" w:rsidR="00966E48" w:rsidRPr="00FA0CCD" w:rsidRDefault="00966E48" w:rsidP="00966E48">
      <w:pPr>
        <w:jc w:val="both"/>
        <w:rPr>
          <w:rFonts w:asciiTheme="minorHAnsi" w:hAnsiTheme="minorHAnsi" w:cstheme="minorHAnsi"/>
          <w:sz w:val="22"/>
          <w:szCs w:val="22"/>
          <w:lang w:eastAsia="fr-FR"/>
        </w:rPr>
      </w:pPr>
    </w:p>
    <w:p w14:paraId="37223AF9" w14:textId="2C417505" w:rsidR="00B149A8" w:rsidRPr="00FA0CCD" w:rsidRDefault="00F9597D" w:rsidP="00966E48">
      <w:pPr>
        <w:jc w:val="both"/>
        <w:rPr>
          <w:rFonts w:asciiTheme="minorHAnsi" w:hAnsiTheme="minorHAnsi" w:cstheme="minorHAnsi"/>
          <w:b/>
          <w:bCs/>
          <w:sz w:val="22"/>
          <w:szCs w:val="22"/>
          <w:lang w:eastAsia="fr-FR"/>
        </w:rPr>
      </w:pPr>
      <w:r w:rsidRPr="00FA0CCD">
        <w:rPr>
          <w:rFonts w:asciiTheme="minorHAnsi" w:hAnsiTheme="minorHAnsi" w:cstheme="minorHAnsi"/>
          <w:b/>
          <w:bCs/>
          <w:sz w:val="22"/>
          <w:szCs w:val="22"/>
          <w:lang w:eastAsia="fr-FR"/>
        </w:rPr>
        <w:t>8</w:t>
      </w:r>
      <w:r w:rsidR="00B149A8" w:rsidRPr="00FA0CCD">
        <w:rPr>
          <w:rFonts w:asciiTheme="minorHAnsi" w:hAnsiTheme="minorHAnsi" w:cstheme="minorHAnsi"/>
          <w:b/>
          <w:bCs/>
          <w:sz w:val="22"/>
          <w:szCs w:val="22"/>
          <w:lang w:eastAsia="fr-FR"/>
        </w:rPr>
        <w:t>.1</w:t>
      </w:r>
      <w:r w:rsidR="009C55DD">
        <w:rPr>
          <w:rFonts w:asciiTheme="minorHAnsi" w:hAnsiTheme="minorHAnsi" w:cstheme="minorHAnsi"/>
          <w:b/>
          <w:bCs/>
          <w:sz w:val="22"/>
          <w:szCs w:val="22"/>
          <w:lang w:eastAsia="fr-FR"/>
        </w:rPr>
        <w:t xml:space="preserve">. </w:t>
      </w:r>
      <w:r w:rsidR="009C55DD" w:rsidRPr="00FA0CCD">
        <w:rPr>
          <w:rFonts w:asciiTheme="minorHAnsi" w:hAnsiTheme="minorHAnsi" w:cstheme="minorHAnsi"/>
          <w:b/>
          <w:bCs/>
          <w:sz w:val="22"/>
          <w:szCs w:val="22"/>
          <w:lang w:eastAsia="fr-FR"/>
        </w:rPr>
        <w:t>Le</w:t>
      </w:r>
      <w:r w:rsidR="00B149A8" w:rsidRPr="00FA0CCD">
        <w:rPr>
          <w:rFonts w:asciiTheme="minorHAnsi" w:hAnsiTheme="minorHAnsi" w:cstheme="minorHAnsi"/>
          <w:b/>
          <w:bCs/>
          <w:sz w:val="22"/>
          <w:szCs w:val="22"/>
          <w:lang w:eastAsia="fr-FR"/>
        </w:rPr>
        <w:t xml:space="preserve"> suivi de l’action de formation </w:t>
      </w:r>
    </w:p>
    <w:p w14:paraId="480326E0" w14:textId="77777777" w:rsidR="0004247E" w:rsidRPr="00FA0CCD" w:rsidRDefault="0004247E" w:rsidP="00B149A8">
      <w:pPr>
        <w:jc w:val="both"/>
        <w:rPr>
          <w:rFonts w:asciiTheme="minorHAnsi" w:hAnsiTheme="minorHAnsi" w:cstheme="minorHAnsi"/>
          <w:sz w:val="22"/>
          <w:szCs w:val="22"/>
          <w:lang w:eastAsia="fr-FR"/>
        </w:rPr>
      </w:pPr>
    </w:p>
    <w:p w14:paraId="1A496B7B" w14:textId="2723765F" w:rsidR="00B149A8" w:rsidRPr="00FA0CCD" w:rsidRDefault="00B149A8" w:rsidP="00B149A8">
      <w:pPr>
        <w:jc w:val="both"/>
        <w:rPr>
          <w:rFonts w:asciiTheme="minorHAnsi" w:hAnsiTheme="minorHAnsi" w:cstheme="minorHAnsi"/>
          <w:sz w:val="22"/>
          <w:szCs w:val="22"/>
          <w:lang w:eastAsia="fr-FR"/>
        </w:rPr>
      </w:pPr>
      <w:r w:rsidRPr="00FA0CCD">
        <w:rPr>
          <w:rFonts w:asciiTheme="minorHAnsi" w:hAnsiTheme="minorHAnsi" w:cstheme="minorHAnsi"/>
          <w:sz w:val="22"/>
          <w:szCs w:val="22"/>
          <w:lang w:eastAsia="fr-FR"/>
        </w:rPr>
        <w:t xml:space="preserve">Les actions financées font l'objet d'un suivi sur pièces ou sur place pour s'assurer notamment des conditions matérielles, des moyens pédagogiques et des moyens humains mis en place et nécessaires au bon déroulement de l'action de formation. </w:t>
      </w:r>
    </w:p>
    <w:p w14:paraId="0DAD13F8" w14:textId="77777777" w:rsidR="00B149A8" w:rsidRPr="00FA0CCD" w:rsidRDefault="00B149A8" w:rsidP="00B149A8">
      <w:pPr>
        <w:jc w:val="both"/>
        <w:rPr>
          <w:rFonts w:asciiTheme="minorHAnsi" w:hAnsiTheme="minorHAnsi" w:cstheme="minorHAnsi"/>
          <w:sz w:val="22"/>
          <w:szCs w:val="22"/>
          <w:lang w:eastAsia="fr-FR"/>
        </w:rPr>
      </w:pPr>
    </w:p>
    <w:p w14:paraId="43E3D31B" w14:textId="040B8CC0" w:rsidR="00B149A8" w:rsidRPr="00FA0CCD" w:rsidRDefault="00BA5607" w:rsidP="00B149A8">
      <w:pPr>
        <w:jc w:val="both"/>
        <w:rPr>
          <w:rFonts w:asciiTheme="minorHAnsi" w:hAnsiTheme="minorHAnsi" w:cstheme="minorHAnsi"/>
          <w:sz w:val="22"/>
          <w:szCs w:val="22"/>
          <w:lang w:eastAsia="fr-FR"/>
        </w:rPr>
      </w:pPr>
      <w:r>
        <w:rPr>
          <w:rFonts w:asciiTheme="minorHAnsi" w:hAnsiTheme="minorHAnsi" w:cstheme="minorHAnsi"/>
          <w:sz w:val="22"/>
          <w:szCs w:val="22"/>
          <w:lang w:eastAsia="fr-FR"/>
        </w:rPr>
        <w:t>Des</w:t>
      </w:r>
      <w:r w:rsidRPr="00FA0CCD">
        <w:rPr>
          <w:rFonts w:asciiTheme="minorHAnsi" w:hAnsiTheme="minorHAnsi" w:cstheme="minorHAnsi"/>
          <w:sz w:val="22"/>
          <w:szCs w:val="22"/>
          <w:lang w:eastAsia="fr-FR"/>
        </w:rPr>
        <w:t xml:space="preserve"> </w:t>
      </w:r>
      <w:r w:rsidR="00B149A8" w:rsidRPr="00FA0CCD">
        <w:rPr>
          <w:rFonts w:asciiTheme="minorHAnsi" w:hAnsiTheme="minorHAnsi" w:cstheme="minorHAnsi"/>
          <w:sz w:val="22"/>
          <w:szCs w:val="22"/>
          <w:lang w:eastAsia="fr-FR"/>
        </w:rPr>
        <w:t>enquête</w:t>
      </w:r>
      <w:r>
        <w:rPr>
          <w:rFonts w:asciiTheme="minorHAnsi" w:hAnsiTheme="minorHAnsi" w:cstheme="minorHAnsi"/>
          <w:sz w:val="22"/>
          <w:szCs w:val="22"/>
          <w:lang w:eastAsia="fr-FR"/>
        </w:rPr>
        <w:t>s</w:t>
      </w:r>
      <w:r w:rsidR="00B149A8" w:rsidRPr="00FA0CCD">
        <w:rPr>
          <w:rFonts w:asciiTheme="minorHAnsi" w:hAnsiTheme="minorHAnsi" w:cstheme="minorHAnsi"/>
          <w:sz w:val="22"/>
          <w:szCs w:val="22"/>
          <w:lang w:eastAsia="fr-FR"/>
        </w:rPr>
        <w:t xml:space="preserve"> de satisfaction </w:t>
      </w:r>
      <w:r>
        <w:rPr>
          <w:rFonts w:asciiTheme="minorHAnsi" w:hAnsiTheme="minorHAnsi" w:cstheme="minorHAnsi"/>
          <w:sz w:val="22"/>
          <w:szCs w:val="22"/>
          <w:lang w:eastAsia="fr-FR"/>
        </w:rPr>
        <w:t>seront</w:t>
      </w:r>
      <w:r w:rsidRPr="00FA0CCD">
        <w:rPr>
          <w:rFonts w:asciiTheme="minorHAnsi" w:hAnsiTheme="minorHAnsi" w:cstheme="minorHAnsi"/>
          <w:sz w:val="22"/>
          <w:szCs w:val="22"/>
          <w:lang w:eastAsia="fr-FR"/>
        </w:rPr>
        <w:t xml:space="preserve"> </w:t>
      </w:r>
      <w:r w:rsidR="00B149A8" w:rsidRPr="00FA0CCD">
        <w:rPr>
          <w:rFonts w:asciiTheme="minorHAnsi" w:hAnsiTheme="minorHAnsi" w:cstheme="minorHAnsi"/>
          <w:sz w:val="22"/>
          <w:szCs w:val="22"/>
          <w:lang w:eastAsia="fr-FR"/>
        </w:rPr>
        <w:t>réalisée</w:t>
      </w:r>
      <w:r>
        <w:rPr>
          <w:rFonts w:asciiTheme="minorHAnsi" w:hAnsiTheme="minorHAnsi" w:cstheme="minorHAnsi"/>
          <w:sz w:val="22"/>
          <w:szCs w:val="22"/>
          <w:lang w:eastAsia="fr-FR"/>
        </w:rPr>
        <w:t>s</w:t>
      </w:r>
      <w:r w:rsidR="00B149A8" w:rsidRPr="00FA0CCD">
        <w:rPr>
          <w:rFonts w:asciiTheme="minorHAnsi" w:hAnsiTheme="minorHAnsi" w:cstheme="minorHAnsi"/>
          <w:sz w:val="22"/>
          <w:szCs w:val="22"/>
          <w:lang w:eastAsia="fr-FR"/>
        </w:rPr>
        <w:t xml:space="preserve"> sur la qualité de la formation reçue et sur son impact en matière d'insertion professionnelle du bénéficiaire.</w:t>
      </w:r>
    </w:p>
    <w:p w14:paraId="68A73AD8" w14:textId="77777777" w:rsidR="00023CE0" w:rsidRPr="00FA0CCD" w:rsidRDefault="00023CE0" w:rsidP="00B149A8">
      <w:pPr>
        <w:jc w:val="both"/>
        <w:rPr>
          <w:rFonts w:asciiTheme="minorHAnsi" w:hAnsiTheme="minorHAnsi" w:cstheme="minorHAnsi"/>
          <w:sz w:val="22"/>
          <w:szCs w:val="22"/>
          <w:lang w:eastAsia="fr-FR"/>
        </w:rPr>
      </w:pPr>
    </w:p>
    <w:p w14:paraId="16268DA0" w14:textId="75F9DE44" w:rsidR="00B149A8" w:rsidRPr="00FA0CCD" w:rsidRDefault="00B149A8" w:rsidP="00B149A8">
      <w:pPr>
        <w:jc w:val="both"/>
        <w:rPr>
          <w:rFonts w:asciiTheme="minorHAnsi" w:hAnsiTheme="minorHAnsi" w:cstheme="minorHAnsi"/>
          <w:sz w:val="22"/>
          <w:szCs w:val="22"/>
          <w:lang w:eastAsia="fr-FR"/>
        </w:rPr>
      </w:pPr>
      <w:r w:rsidRPr="00FA0CCD">
        <w:rPr>
          <w:rFonts w:asciiTheme="minorHAnsi" w:hAnsiTheme="minorHAnsi" w:cstheme="minorHAnsi"/>
          <w:sz w:val="22"/>
          <w:szCs w:val="22"/>
          <w:lang w:eastAsia="fr-FR"/>
        </w:rPr>
        <w:t>L</w:t>
      </w:r>
      <w:r w:rsidR="009C55DD">
        <w:rPr>
          <w:rFonts w:asciiTheme="minorHAnsi" w:hAnsiTheme="minorHAnsi" w:cstheme="minorHAnsi"/>
          <w:sz w:val="22"/>
          <w:szCs w:val="22"/>
          <w:lang w:eastAsia="fr-FR"/>
        </w:rPr>
        <w:t>’</w:t>
      </w:r>
      <w:r w:rsidRPr="00FA0CCD">
        <w:rPr>
          <w:rFonts w:asciiTheme="minorHAnsi" w:hAnsiTheme="minorHAnsi" w:cstheme="minorHAnsi"/>
          <w:sz w:val="22"/>
          <w:szCs w:val="22"/>
          <w:lang w:eastAsia="fr-FR"/>
        </w:rPr>
        <w:t>organisme de formation s’engage également à rendre compte à la Région des résultats obtenus en termes de certification et de taux de retour à l’emploi.</w:t>
      </w:r>
    </w:p>
    <w:p w14:paraId="22D0CE19" w14:textId="77777777" w:rsidR="00B65FE9" w:rsidRPr="00FA0CCD" w:rsidRDefault="00B65FE9" w:rsidP="00B149A8">
      <w:pPr>
        <w:jc w:val="both"/>
        <w:rPr>
          <w:rFonts w:asciiTheme="minorHAnsi" w:hAnsiTheme="minorHAnsi" w:cstheme="minorHAnsi"/>
          <w:sz w:val="22"/>
          <w:szCs w:val="22"/>
          <w:lang w:eastAsia="fr-FR"/>
        </w:rPr>
      </w:pPr>
    </w:p>
    <w:p w14:paraId="2ACAF74F" w14:textId="13D7533D" w:rsidR="00B65FE9" w:rsidRPr="00FA0CCD" w:rsidRDefault="00B65FE9" w:rsidP="00B149A8">
      <w:pPr>
        <w:jc w:val="both"/>
        <w:rPr>
          <w:rFonts w:asciiTheme="minorHAnsi" w:hAnsiTheme="minorHAnsi" w:cstheme="minorHAnsi"/>
          <w:sz w:val="22"/>
          <w:szCs w:val="22"/>
          <w:lang w:eastAsia="fr-FR"/>
        </w:rPr>
      </w:pPr>
      <w:r w:rsidRPr="00FA0CCD">
        <w:rPr>
          <w:rFonts w:asciiTheme="minorHAnsi" w:hAnsiTheme="minorHAnsi" w:cstheme="minorHAnsi"/>
          <w:sz w:val="22"/>
          <w:szCs w:val="22"/>
          <w:lang w:eastAsia="fr-FR"/>
        </w:rPr>
        <w:lastRenderedPageBreak/>
        <w:t xml:space="preserve">Les résultats en termes de taux de certification et de placement à l'emploi sont des indicateurs clés pour l'évaluation du dispositif AIRE. </w:t>
      </w:r>
      <w:r w:rsidR="00B675A2">
        <w:rPr>
          <w:rFonts w:asciiTheme="minorHAnsi" w:hAnsiTheme="minorHAnsi" w:cstheme="minorHAnsi"/>
          <w:sz w:val="22"/>
          <w:szCs w:val="22"/>
          <w:lang w:eastAsia="fr-FR"/>
        </w:rPr>
        <w:t xml:space="preserve">A la demande de la Région, </w:t>
      </w:r>
      <w:r w:rsidR="009C55DD">
        <w:rPr>
          <w:rFonts w:asciiTheme="minorHAnsi" w:hAnsiTheme="minorHAnsi" w:cstheme="minorHAnsi"/>
          <w:sz w:val="22"/>
          <w:szCs w:val="22"/>
          <w:lang w:eastAsia="fr-FR"/>
        </w:rPr>
        <w:t>l’</w:t>
      </w:r>
      <w:r w:rsidRPr="00FA0CCD">
        <w:rPr>
          <w:rFonts w:asciiTheme="minorHAnsi" w:hAnsiTheme="minorHAnsi" w:cstheme="minorHAnsi"/>
          <w:sz w:val="22"/>
          <w:szCs w:val="22"/>
          <w:lang w:eastAsia="fr-FR"/>
        </w:rPr>
        <w:t xml:space="preserve">organisme de formation </w:t>
      </w:r>
      <w:r w:rsidR="00BA5607">
        <w:rPr>
          <w:rFonts w:asciiTheme="minorHAnsi" w:hAnsiTheme="minorHAnsi" w:cstheme="minorHAnsi"/>
          <w:sz w:val="22"/>
          <w:szCs w:val="22"/>
          <w:lang w:eastAsia="fr-FR"/>
        </w:rPr>
        <w:t xml:space="preserve">collectera et </w:t>
      </w:r>
      <w:r w:rsidR="009C55DD">
        <w:rPr>
          <w:rFonts w:asciiTheme="minorHAnsi" w:hAnsiTheme="minorHAnsi" w:cstheme="minorHAnsi"/>
          <w:sz w:val="22"/>
          <w:szCs w:val="22"/>
          <w:lang w:eastAsia="fr-FR"/>
        </w:rPr>
        <w:t xml:space="preserve">transmettra </w:t>
      </w:r>
      <w:r w:rsidRPr="00FA0CCD">
        <w:rPr>
          <w:rFonts w:asciiTheme="minorHAnsi" w:hAnsiTheme="minorHAnsi" w:cstheme="minorHAnsi"/>
          <w:sz w:val="22"/>
          <w:szCs w:val="22"/>
          <w:lang w:eastAsia="fr-FR"/>
        </w:rPr>
        <w:t xml:space="preserve">ces données pour permettre </w:t>
      </w:r>
      <w:r w:rsidR="00C3242B">
        <w:rPr>
          <w:rFonts w:asciiTheme="minorHAnsi" w:hAnsiTheme="minorHAnsi" w:cstheme="minorHAnsi"/>
          <w:sz w:val="22"/>
          <w:szCs w:val="22"/>
          <w:lang w:eastAsia="fr-FR"/>
        </w:rPr>
        <w:t>le suivi et l’</w:t>
      </w:r>
      <w:r w:rsidRPr="00FA0CCD">
        <w:rPr>
          <w:rFonts w:asciiTheme="minorHAnsi" w:hAnsiTheme="minorHAnsi" w:cstheme="minorHAnsi"/>
          <w:sz w:val="22"/>
          <w:szCs w:val="22"/>
          <w:lang w:eastAsia="fr-FR"/>
        </w:rPr>
        <w:t>amélioration du dispositif.</w:t>
      </w:r>
    </w:p>
    <w:p w14:paraId="6013EC4B" w14:textId="77777777" w:rsidR="00B149A8" w:rsidRPr="00FA0CCD" w:rsidRDefault="00B149A8" w:rsidP="00B149A8">
      <w:pPr>
        <w:jc w:val="both"/>
        <w:rPr>
          <w:rFonts w:asciiTheme="minorHAnsi" w:hAnsiTheme="minorHAnsi" w:cstheme="minorHAnsi"/>
          <w:sz w:val="22"/>
          <w:szCs w:val="22"/>
          <w:lang w:eastAsia="fr-FR"/>
        </w:rPr>
      </w:pPr>
    </w:p>
    <w:p w14:paraId="5057567B" w14:textId="518F90D5" w:rsidR="00023CE0" w:rsidRPr="00FA0CCD" w:rsidRDefault="00F9597D" w:rsidP="00023CE0">
      <w:pPr>
        <w:jc w:val="both"/>
        <w:rPr>
          <w:rFonts w:asciiTheme="minorHAnsi" w:hAnsiTheme="minorHAnsi" w:cstheme="minorHAnsi"/>
          <w:b/>
          <w:bCs/>
          <w:sz w:val="22"/>
          <w:szCs w:val="22"/>
          <w:lang w:eastAsia="fr-FR"/>
        </w:rPr>
      </w:pPr>
      <w:r w:rsidRPr="00FA0CCD">
        <w:rPr>
          <w:rFonts w:asciiTheme="minorHAnsi" w:hAnsiTheme="minorHAnsi" w:cstheme="minorHAnsi"/>
          <w:b/>
          <w:bCs/>
          <w:sz w:val="22"/>
          <w:szCs w:val="22"/>
          <w:lang w:eastAsia="fr-FR"/>
        </w:rPr>
        <w:t>8</w:t>
      </w:r>
      <w:r w:rsidR="00023CE0" w:rsidRPr="00FA0CCD">
        <w:rPr>
          <w:rFonts w:asciiTheme="minorHAnsi" w:hAnsiTheme="minorHAnsi" w:cstheme="minorHAnsi"/>
          <w:b/>
          <w:bCs/>
          <w:sz w:val="22"/>
          <w:szCs w:val="22"/>
          <w:lang w:eastAsia="fr-FR"/>
        </w:rPr>
        <w:t>.2</w:t>
      </w:r>
      <w:r w:rsidR="009C55DD">
        <w:rPr>
          <w:rFonts w:asciiTheme="minorHAnsi" w:hAnsiTheme="minorHAnsi" w:cstheme="minorHAnsi"/>
          <w:b/>
          <w:bCs/>
          <w:sz w:val="22"/>
          <w:szCs w:val="22"/>
          <w:lang w:eastAsia="fr-FR"/>
        </w:rPr>
        <w:t xml:space="preserve">. </w:t>
      </w:r>
      <w:r w:rsidR="009C55DD" w:rsidRPr="00FA0CCD">
        <w:rPr>
          <w:rFonts w:asciiTheme="minorHAnsi" w:hAnsiTheme="minorHAnsi" w:cstheme="minorHAnsi"/>
          <w:b/>
          <w:bCs/>
          <w:sz w:val="22"/>
          <w:szCs w:val="22"/>
          <w:lang w:eastAsia="fr-FR"/>
        </w:rPr>
        <w:t>Le</w:t>
      </w:r>
      <w:r w:rsidR="00023CE0" w:rsidRPr="00FA0CCD">
        <w:rPr>
          <w:rFonts w:asciiTheme="minorHAnsi" w:hAnsiTheme="minorHAnsi" w:cstheme="minorHAnsi"/>
          <w:b/>
          <w:bCs/>
          <w:sz w:val="22"/>
          <w:szCs w:val="22"/>
          <w:lang w:eastAsia="fr-FR"/>
        </w:rPr>
        <w:t xml:space="preserve"> contrôle de l’action de formation </w:t>
      </w:r>
    </w:p>
    <w:p w14:paraId="044D6306" w14:textId="77777777" w:rsidR="00B149A8" w:rsidRPr="00DE554C" w:rsidRDefault="00B149A8" w:rsidP="00966E48">
      <w:pPr>
        <w:jc w:val="both"/>
        <w:rPr>
          <w:rFonts w:asciiTheme="minorHAnsi" w:hAnsiTheme="minorHAnsi" w:cstheme="minorHAnsi"/>
          <w:sz w:val="10"/>
          <w:szCs w:val="10"/>
          <w:lang w:eastAsia="fr-FR"/>
        </w:rPr>
      </w:pPr>
    </w:p>
    <w:p w14:paraId="5F0F60A3" w14:textId="7461F307" w:rsidR="00966E48" w:rsidRPr="00FA0CCD" w:rsidRDefault="00966E48" w:rsidP="00966E48">
      <w:pPr>
        <w:jc w:val="both"/>
        <w:rPr>
          <w:rFonts w:asciiTheme="minorHAnsi" w:hAnsiTheme="minorHAnsi" w:cstheme="minorHAnsi"/>
          <w:sz w:val="22"/>
          <w:szCs w:val="22"/>
          <w:lang w:eastAsia="fr-FR"/>
        </w:rPr>
      </w:pPr>
      <w:r w:rsidRPr="00FA0CCD">
        <w:rPr>
          <w:rFonts w:asciiTheme="minorHAnsi" w:hAnsiTheme="minorHAnsi" w:cstheme="minorHAnsi"/>
          <w:sz w:val="22"/>
          <w:szCs w:val="22"/>
          <w:lang w:eastAsia="fr-FR"/>
        </w:rPr>
        <w:t xml:space="preserve">L’ASP, la Région ou un prestataire mandaté </w:t>
      </w:r>
      <w:r w:rsidR="00DB6E77">
        <w:rPr>
          <w:rFonts w:asciiTheme="minorHAnsi" w:hAnsiTheme="minorHAnsi" w:cstheme="minorHAnsi"/>
          <w:sz w:val="22"/>
          <w:szCs w:val="22"/>
          <w:lang w:eastAsia="fr-FR"/>
        </w:rPr>
        <w:t xml:space="preserve">seront amenés à effectuer </w:t>
      </w:r>
      <w:r w:rsidRPr="00FA0CCD">
        <w:rPr>
          <w:rFonts w:asciiTheme="minorHAnsi" w:hAnsiTheme="minorHAnsi" w:cstheme="minorHAnsi"/>
          <w:sz w:val="22"/>
          <w:szCs w:val="22"/>
          <w:lang w:eastAsia="fr-FR"/>
        </w:rPr>
        <w:t xml:space="preserve">des contrôles sur pièces justificatives </w:t>
      </w:r>
      <w:r w:rsidR="00C94C6A">
        <w:rPr>
          <w:rFonts w:asciiTheme="minorHAnsi" w:hAnsiTheme="minorHAnsi" w:cstheme="minorHAnsi"/>
          <w:sz w:val="22"/>
          <w:szCs w:val="22"/>
          <w:lang w:eastAsia="fr-FR"/>
        </w:rPr>
        <w:t>et/</w:t>
      </w:r>
      <w:r w:rsidRPr="00FA0CCD">
        <w:rPr>
          <w:rFonts w:asciiTheme="minorHAnsi" w:hAnsiTheme="minorHAnsi" w:cstheme="minorHAnsi"/>
          <w:sz w:val="22"/>
          <w:szCs w:val="22"/>
          <w:lang w:eastAsia="fr-FR"/>
        </w:rPr>
        <w:t xml:space="preserve">ou sur place pour s’assurer de la qualité et de la conformité de la formation. </w:t>
      </w:r>
    </w:p>
    <w:p w14:paraId="2231FAEB" w14:textId="4F1C15FB" w:rsidR="00966E48" w:rsidRDefault="00BA5607" w:rsidP="00966E48">
      <w:pPr>
        <w:jc w:val="both"/>
        <w:rPr>
          <w:rFonts w:asciiTheme="minorHAnsi" w:hAnsiTheme="minorHAnsi" w:cstheme="minorHAnsi"/>
          <w:sz w:val="22"/>
          <w:szCs w:val="22"/>
          <w:lang w:eastAsia="fr-FR"/>
        </w:rPr>
      </w:pPr>
      <w:r w:rsidRPr="00BA5607">
        <w:rPr>
          <w:rFonts w:asciiTheme="minorHAnsi" w:hAnsiTheme="minorHAnsi" w:cstheme="minorHAnsi"/>
          <w:sz w:val="22"/>
          <w:szCs w:val="22"/>
          <w:lang w:eastAsia="fr-FR"/>
        </w:rPr>
        <w:t>En cas de fraude ou de fourniture de j</w:t>
      </w:r>
      <w:r>
        <w:rPr>
          <w:rFonts w:asciiTheme="minorHAnsi" w:hAnsiTheme="minorHAnsi" w:cstheme="minorHAnsi"/>
          <w:sz w:val="22"/>
          <w:szCs w:val="22"/>
          <w:lang w:eastAsia="fr-FR"/>
        </w:rPr>
        <w:t>ustificatifs</w:t>
      </w:r>
      <w:r w:rsidRPr="00BA5607">
        <w:rPr>
          <w:rFonts w:asciiTheme="minorHAnsi" w:hAnsiTheme="minorHAnsi" w:cstheme="minorHAnsi"/>
          <w:sz w:val="22"/>
          <w:szCs w:val="22"/>
          <w:lang w:eastAsia="fr-FR"/>
        </w:rPr>
        <w:t xml:space="preserve"> frauduleux, la Région se réserve le droit de</w:t>
      </w:r>
      <w:r>
        <w:rPr>
          <w:rFonts w:asciiTheme="minorHAnsi" w:hAnsiTheme="minorHAnsi" w:cstheme="minorHAnsi"/>
          <w:sz w:val="22"/>
          <w:szCs w:val="22"/>
          <w:lang w:eastAsia="fr-FR"/>
        </w:rPr>
        <w:t xml:space="preserve"> </w:t>
      </w:r>
      <w:r w:rsidRPr="00BA5607">
        <w:rPr>
          <w:rFonts w:asciiTheme="minorHAnsi" w:hAnsiTheme="minorHAnsi" w:cstheme="minorHAnsi"/>
          <w:sz w:val="22"/>
          <w:szCs w:val="22"/>
          <w:lang w:eastAsia="fr-FR"/>
        </w:rPr>
        <w:t>refuser le versement de l'aide et d'exiger le remboursement des fonds versés</w:t>
      </w:r>
      <w:r>
        <w:rPr>
          <w:rFonts w:asciiTheme="minorHAnsi" w:hAnsiTheme="minorHAnsi" w:cstheme="minorHAnsi"/>
          <w:sz w:val="22"/>
          <w:szCs w:val="22"/>
          <w:lang w:eastAsia="fr-FR"/>
        </w:rPr>
        <w:t>.</w:t>
      </w:r>
      <w:r w:rsidR="00966E48" w:rsidRPr="00FA0CCD">
        <w:rPr>
          <w:rFonts w:asciiTheme="minorHAnsi" w:hAnsiTheme="minorHAnsi" w:cstheme="minorHAnsi"/>
          <w:sz w:val="22"/>
          <w:szCs w:val="22"/>
          <w:lang w:eastAsia="fr-FR"/>
        </w:rPr>
        <w:t xml:space="preserve"> </w:t>
      </w:r>
      <w:r w:rsidRPr="00DB6E77">
        <w:rPr>
          <w:rFonts w:asciiTheme="minorHAnsi" w:hAnsiTheme="minorHAnsi" w:cstheme="minorHAnsi"/>
          <w:sz w:val="22"/>
          <w:szCs w:val="22"/>
          <w:lang w:eastAsia="fr-FR"/>
        </w:rPr>
        <w:t>La Région</w:t>
      </w:r>
      <w:r w:rsidR="00DB6E77">
        <w:rPr>
          <w:rFonts w:asciiTheme="minorHAnsi" w:hAnsiTheme="minorHAnsi" w:cstheme="minorHAnsi"/>
          <w:sz w:val="22"/>
          <w:szCs w:val="22"/>
          <w:lang w:eastAsia="fr-FR"/>
        </w:rPr>
        <w:t xml:space="preserve"> se réserve le droit d’</w:t>
      </w:r>
      <w:r w:rsidRPr="00DB6E77">
        <w:rPr>
          <w:rFonts w:asciiTheme="minorHAnsi" w:hAnsiTheme="minorHAnsi" w:cstheme="minorHAnsi"/>
          <w:sz w:val="22"/>
          <w:szCs w:val="22"/>
          <w:lang w:eastAsia="fr-FR"/>
        </w:rPr>
        <w:t>exclure l’organisme de formation du dispositif AIRE.</w:t>
      </w:r>
      <w:r>
        <w:rPr>
          <w:rFonts w:asciiTheme="minorHAnsi" w:hAnsiTheme="minorHAnsi" w:cstheme="minorHAnsi"/>
          <w:sz w:val="22"/>
          <w:szCs w:val="22"/>
          <w:lang w:eastAsia="fr-FR"/>
        </w:rPr>
        <w:t xml:space="preserve"> </w:t>
      </w:r>
    </w:p>
    <w:p w14:paraId="6F8A0C55" w14:textId="77777777" w:rsidR="00BA5607" w:rsidRPr="00FA0CCD" w:rsidRDefault="00BA5607" w:rsidP="00966E48">
      <w:pPr>
        <w:jc w:val="both"/>
        <w:rPr>
          <w:rFonts w:asciiTheme="minorHAnsi" w:hAnsiTheme="minorHAnsi" w:cstheme="minorHAnsi"/>
          <w:sz w:val="22"/>
          <w:szCs w:val="22"/>
          <w:lang w:eastAsia="fr-FR"/>
        </w:rPr>
      </w:pPr>
    </w:p>
    <w:p w14:paraId="7273C131" w14:textId="77777777" w:rsidR="00966E48" w:rsidRPr="00FA0CCD" w:rsidRDefault="00966E48" w:rsidP="00966E48">
      <w:pPr>
        <w:jc w:val="both"/>
        <w:rPr>
          <w:rFonts w:asciiTheme="minorHAnsi" w:hAnsiTheme="minorHAnsi" w:cstheme="minorHAnsi"/>
          <w:sz w:val="22"/>
          <w:szCs w:val="22"/>
          <w:lang w:eastAsia="fr-FR"/>
        </w:rPr>
      </w:pPr>
      <w:r w:rsidRPr="00FA0CCD">
        <w:rPr>
          <w:rFonts w:asciiTheme="minorHAnsi" w:hAnsiTheme="minorHAnsi" w:cstheme="minorHAnsi"/>
          <w:sz w:val="22"/>
          <w:szCs w:val="22"/>
          <w:lang w:eastAsia="fr-FR"/>
        </w:rPr>
        <w:t xml:space="preserve">Ce contrôle portera sur : </w:t>
      </w:r>
    </w:p>
    <w:p w14:paraId="5DC75B00" w14:textId="4DC6FBD8" w:rsidR="00966E48" w:rsidRPr="007D43E9" w:rsidRDefault="00966E48" w:rsidP="005B6BEB">
      <w:pPr>
        <w:pStyle w:val="Paragraphedeliste"/>
        <w:numPr>
          <w:ilvl w:val="0"/>
          <w:numId w:val="3"/>
        </w:numPr>
        <w:jc w:val="both"/>
        <w:rPr>
          <w:rFonts w:asciiTheme="minorHAnsi" w:hAnsiTheme="minorHAnsi" w:cstheme="minorHAnsi"/>
          <w:sz w:val="22"/>
          <w:szCs w:val="22"/>
          <w:lang w:eastAsia="fr-FR"/>
        </w:rPr>
      </w:pPr>
      <w:r w:rsidRPr="007D43E9">
        <w:rPr>
          <w:rFonts w:asciiTheme="minorHAnsi" w:hAnsiTheme="minorHAnsi" w:cstheme="minorHAnsi"/>
          <w:sz w:val="22"/>
          <w:szCs w:val="22"/>
          <w:lang w:eastAsia="fr-FR"/>
        </w:rPr>
        <w:t>Le contrôle de service fait (CSF) et émargement</w:t>
      </w:r>
      <w:r w:rsidR="00C3242B">
        <w:rPr>
          <w:rFonts w:asciiTheme="minorHAnsi" w:hAnsiTheme="minorHAnsi" w:cstheme="minorHAnsi"/>
          <w:sz w:val="22"/>
          <w:szCs w:val="22"/>
          <w:lang w:eastAsia="fr-FR"/>
        </w:rPr>
        <w:t>s</w:t>
      </w:r>
      <w:r w:rsidR="007D43E9">
        <w:rPr>
          <w:rFonts w:asciiTheme="minorHAnsi" w:hAnsiTheme="minorHAnsi" w:cstheme="minorHAnsi"/>
          <w:sz w:val="22"/>
          <w:szCs w:val="22"/>
          <w:lang w:eastAsia="fr-FR"/>
        </w:rPr>
        <w:t> ;</w:t>
      </w:r>
    </w:p>
    <w:p w14:paraId="43FB05E9" w14:textId="39C98519" w:rsidR="00966E48" w:rsidRPr="007D43E9" w:rsidRDefault="007D43E9" w:rsidP="005B6BEB">
      <w:pPr>
        <w:pStyle w:val="Paragraphedeliste"/>
        <w:numPr>
          <w:ilvl w:val="0"/>
          <w:numId w:val="3"/>
        </w:numPr>
        <w:jc w:val="both"/>
        <w:rPr>
          <w:rFonts w:asciiTheme="minorHAnsi" w:hAnsiTheme="minorHAnsi" w:cstheme="minorHAnsi"/>
          <w:sz w:val="22"/>
          <w:szCs w:val="22"/>
          <w:lang w:eastAsia="fr-FR"/>
        </w:rPr>
      </w:pPr>
      <w:r>
        <w:rPr>
          <w:rFonts w:asciiTheme="minorHAnsi" w:hAnsiTheme="minorHAnsi" w:cstheme="minorHAnsi"/>
          <w:sz w:val="22"/>
          <w:szCs w:val="22"/>
          <w:lang w:eastAsia="fr-FR"/>
        </w:rPr>
        <w:t>Le n</w:t>
      </w:r>
      <w:r w:rsidR="00966E48" w:rsidRPr="007D43E9">
        <w:rPr>
          <w:rFonts w:asciiTheme="minorHAnsi" w:hAnsiTheme="minorHAnsi" w:cstheme="minorHAnsi"/>
          <w:sz w:val="22"/>
          <w:szCs w:val="22"/>
          <w:lang w:eastAsia="fr-FR"/>
        </w:rPr>
        <w:t>om de l’organisme</w:t>
      </w:r>
      <w:r w:rsidR="00C94C6A">
        <w:rPr>
          <w:rFonts w:asciiTheme="minorHAnsi" w:hAnsiTheme="minorHAnsi" w:cstheme="minorHAnsi"/>
          <w:sz w:val="22"/>
          <w:szCs w:val="22"/>
          <w:lang w:eastAsia="fr-FR"/>
        </w:rPr>
        <w:t xml:space="preserve"> réalisant la formation</w:t>
      </w:r>
      <w:r w:rsidR="00966E48" w:rsidRPr="007D43E9">
        <w:rPr>
          <w:rFonts w:asciiTheme="minorHAnsi" w:hAnsiTheme="minorHAnsi" w:cstheme="minorHAnsi"/>
          <w:sz w:val="22"/>
          <w:szCs w:val="22"/>
          <w:lang w:eastAsia="fr-FR"/>
        </w:rPr>
        <w:t>,</w:t>
      </w:r>
      <w:r w:rsidR="00C3242B">
        <w:rPr>
          <w:rFonts w:asciiTheme="minorHAnsi" w:hAnsiTheme="minorHAnsi" w:cstheme="minorHAnsi"/>
          <w:sz w:val="22"/>
          <w:szCs w:val="22"/>
          <w:lang w:eastAsia="fr-FR"/>
        </w:rPr>
        <w:t xml:space="preserve"> statut,</w:t>
      </w:r>
      <w:r w:rsidR="00966E48" w:rsidRPr="007D43E9">
        <w:rPr>
          <w:rFonts w:asciiTheme="minorHAnsi" w:hAnsiTheme="minorHAnsi" w:cstheme="minorHAnsi"/>
          <w:sz w:val="22"/>
          <w:szCs w:val="22"/>
          <w:lang w:eastAsia="fr-FR"/>
        </w:rPr>
        <w:t xml:space="preserve"> SIRET</w:t>
      </w:r>
      <w:r w:rsidR="00C3242B">
        <w:rPr>
          <w:rFonts w:asciiTheme="minorHAnsi" w:hAnsiTheme="minorHAnsi" w:cstheme="minorHAnsi"/>
          <w:sz w:val="22"/>
          <w:szCs w:val="22"/>
          <w:lang w:eastAsia="fr-FR"/>
        </w:rPr>
        <w:t xml:space="preserve">, </w:t>
      </w:r>
      <w:r w:rsidR="00966E48" w:rsidRPr="007D43E9">
        <w:rPr>
          <w:rFonts w:asciiTheme="minorHAnsi" w:hAnsiTheme="minorHAnsi" w:cstheme="minorHAnsi"/>
          <w:sz w:val="22"/>
          <w:szCs w:val="22"/>
          <w:lang w:eastAsia="fr-FR"/>
        </w:rPr>
        <w:t>RIB</w:t>
      </w:r>
      <w:r w:rsidR="00C3242B">
        <w:rPr>
          <w:rFonts w:asciiTheme="minorHAnsi" w:hAnsiTheme="minorHAnsi" w:cstheme="minorHAnsi"/>
          <w:sz w:val="22"/>
          <w:szCs w:val="22"/>
          <w:lang w:eastAsia="fr-FR"/>
        </w:rPr>
        <w:t xml:space="preserve"> et </w:t>
      </w:r>
      <w:r w:rsidR="00966E48" w:rsidRPr="007D43E9">
        <w:rPr>
          <w:rFonts w:asciiTheme="minorHAnsi" w:hAnsiTheme="minorHAnsi" w:cstheme="minorHAnsi"/>
          <w:sz w:val="22"/>
          <w:szCs w:val="22"/>
          <w:lang w:eastAsia="fr-FR"/>
        </w:rPr>
        <w:t>adresse</w:t>
      </w:r>
      <w:r>
        <w:rPr>
          <w:rFonts w:asciiTheme="minorHAnsi" w:hAnsiTheme="minorHAnsi" w:cstheme="minorHAnsi"/>
          <w:sz w:val="22"/>
          <w:szCs w:val="22"/>
          <w:lang w:eastAsia="fr-FR"/>
        </w:rPr>
        <w:t> ;</w:t>
      </w:r>
    </w:p>
    <w:p w14:paraId="101E9F9A" w14:textId="3BBD6D55" w:rsidR="00966E48" w:rsidRPr="007D43E9" w:rsidRDefault="007D43E9" w:rsidP="005B6BEB">
      <w:pPr>
        <w:pStyle w:val="Paragraphedeliste"/>
        <w:numPr>
          <w:ilvl w:val="0"/>
          <w:numId w:val="3"/>
        </w:numPr>
        <w:jc w:val="both"/>
        <w:rPr>
          <w:rFonts w:asciiTheme="minorHAnsi" w:hAnsiTheme="minorHAnsi" w:cstheme="minorHAnsi"/>
          <w:sz w:val="22"/>
          <w:szCs w:val="22"/>
          <w:lang w:eastAsia="fr-FR"/>
        </w:rPr>
      </w:pPr>
      <w:r>
        <w:rPr>
          <w:rFonts w:asciiTheme="minorHAnsi" w:hAnsiTheme="minorHAnsi" w:cstheme="minorHAnsi"/>
          <w:sz w:val="22"/>
          <w:szCs w:val="22"/>
          <w:lang w:eastAsia="fr-FR"/>
        </w:rPr>
        <w:t>Le n</w:t>
      </w:r>
      <w:r w:rsidR="00966E48" w:rsidRPr="007D43E9">
        <w:rPr>
          <w:rFonts w:asciiTheme="minorHAnsi" w:hAnsiTheme="minorHAnsi" w:cstheme="minorHAnsi"/>
          <w:sz w:val="22"/>
          <w:szCs w:val="22"/>
          <w:lang w:eastAsia="fr-FR"/>
        </w:rPr>
        <w:t xml:space="preserve">om du stagiaire et </w:t>
      </w:r>
      <w:r w:rsidR="00C3242B">
        <w:rPr>
          <w:rFonts w:asciiTheme="minorHAnsi" w:hAnsiTheme="minorHAnsi" w:cstheme="minorHAnsi"/>
          <w:sz w:val="22"/>
          <w:szCs w:val="22"/>
          <w:lang w:eastAsia="fr-FR"/>
        </w:rPr>
        <w:t xml:space="preserve">sa </w:t>
      </w:r>
      <w:r w:rsidR="00966E48" w:rsidRPr="007D43E9">
        <w:rPr>
          <w:rFonts w:asciiTheme="minorHAnsi" w:hAnsiTheme="minorHAnsi" w:cstheme="minorHAnsi"/>
          <w:sz w:val="22"/>
          <w:szCs w:val="22"/>
          <w:lang w:eastAsia="fr-FR"/>
        </w:rPr>
        <w:t>pièce d’identité</w:t>
      </w:r>
      <w:r>
        <w:rPr>
          <w:rFonts w:asciiTheme="minorHAnsi" w:hAnsiTheme="minorHAnsi" w:cstheme="minorHAnsi"/>
          <w:sz w:val="22"/>
          <w:szCs w:val="22"/>
          <w:lang w:eastAsia="fr-FR"/>
        </w:rPr>
        <w:t> ;</w:t>
      </w:r>
    </w:p>
    <w:p w14:paraId="01DD9644" w14:textId="5CDA591C" w:rsidR="00966E48" w:rsidRPr="007D43E9" w:rsidRDefault="007D43E9" w:rsidP="005B6BEB">
      <w:pPr>
        <w:pStyle w:val="Paragraphedeliste"/>
        <w:numPr>
          <w:ilvl w:val="0"/>
          <w:numId w:val="3"/>
        </w:numPr>
        <w:jc w:val="both"/>
        <w:rPr>
          <w:rFonts w:asciiTheme="minorHAnsi" w:hAnsiTheme="minorHAnsi" w:cstheme="minorHAnsi"/>
          <w:sz w:val="22"/>
          <w:szCs w:val="22"/>
          <w:lang w:eastAsia="fr-FR"/>
        </w:rPr>
      </w:pPr>
      <w:r>
        <w:rPr>
          <w:rFonts w:asciiTheme="minorHAnsi" w:hAnsiTheme="minorHAnsi" w:cstheme="minorHAnsi"/>
          <w:sz w:val="22"/>
          <w:szCs w:val="22"/>
          <w:lang w:eastAsia="fr-FR"/>
        </w:rPr>
        <w:t>Le m</w:t>
      </w:r>
      <w:r w:rsidR="00966E48" w:rsidRPr="007D43E9">
        <w:rPr>
          <w:rFonts w:asciiTheme="minorHAnsi" w:hAnsiTheme="minorHAnsi" w:cstheme="minorHAnsi"/>
          <w:sz w:val="22"/>
          <w:szCs w:val="22"/>
          <w:lang w:eastAsia="fr-FR"/>
        </w:rPr>
        <w:t xml:space="preserve">ontant de l’aide et </w:t>
      </w:r>
      <w:r w:rsidR="00C3242B">
        <w:rPr>
          <w:rFonts w:asciiTheme="minorHAnsi" w:hAnsiTheme="minorHAnsi" w:cstheme="minorHAnsi"/>
          <w:sz w:val="22"/>
          <w:szCs w:val="22"/>
          <w:lang w:eastAsia="fr-FR"/>
        </w:rPr>
        <w:t xml:space="preserve">la </w:t>
      </w:r>
      <w:r w:rsidR="00966E48" w:rsidRPr="007D43E9">
        <w:rPr>
          <w:rFonts w:asciiTheme="minorHAnsi" w:hAnsiTheme="minorHAnsi" w:cstheme="minorHAnsi"/>
          <w:sz w:val="22"/>
          <w:szCs w:val="22"/>
          <w:lang w:eastAsia="fr-FR"/>
        </w:rPr>
        <w:t>proratisation en fonction des heures réalisées</w:t>
      </w:r>
      <w:r>
        <w:rPr>
          <w:rFonts w:asciiTheme="minorHAnsi" w:hAnsiTheme="minorHAnsi" w:cstheme="minorHAnsi"/>
          <w:sz w:val="22"/>
          <w:szCs w:val="22"/>
          <w:lang w:eastAsia="fr-FR"/>
        </w:rPr>
        <w:t>.</w:t>
      </w:r>
    </w:p>
    <w:p w14:paraId="2CDA4E79" w14:textId="77777777" w:rsidR="00966E48" w:rsidRPr="00FA0CCD" w:rsidRDefault="00966E48" w:rsidP="00966E48">
      <w:pPr>
        <w:jc w:val="both"/>
        <w:rPr>
          <w:rFonts w:asciiTheme="minorHAnsi" w:hAnsiTheme="minorHAnsi" w:cstheme="minorHAnsi"/>
          <w:sz w:val="22"/>
          <w:szCs w:val="22"/>
          <w:lang w:eastAsia="fr-FR"/>
        </w:rPr>
      </w:pPr>
    </w:p>
    <w:p w14:paraId="4E015266" w14:textId="77777777" w:rsidR="00966E48" w:rsidRPr="00FA0CCD" w:rsidRDefault="00966E48" w:rsidP="00966E48">
      <w:pPr>
        <w:jc w:val="both"/>
        <w:rPr>
          <w:rFonts w:asciiTheme="minorHAnsi" w:hAnsiTheme="minorHAnsi" w:cstheme="minorHAnsi"/>
          <w:sz w:val="22"/>
          <w:szCs w:val="22"/>
          <w:lang w:eastAsia="fr-FR"/>
        </w:rPr>
      </w:pPr>
      <w:r w:rsidRPr="00FA0CCD">
        <w:rPr>
          <w:rFonts w:asciiTheme="minorHAnsi" w:hAnsiTheme="minorHAnsi" w:cstheme="minorHAnsi"/>
          <w:sz w:val="22"/>
          <w:szCs w:val="22"/>
          <w:lang w:eastAsia="fr-FR"/>
        </w:rPr>
        <w:t>Ce contrôle portera également sur le suivi qualité, la réalisation de la formation et le passage de la certification.</w:t>
      </w:r>
    </w:p>
    <w:p w14:paraId="526B1E7A" w14:textId="77777777" w:rsidR="00C87EF6" w:rsidRPr="00FA0CCD" w:rsidRDefault="00C87EF6" w:rsidP="00966E48">
      <w:pPr>
        <w:jc w:val="both"/>
        <w:rPr>
          <w:rFonts w:asciiTheme="minorHAnsi" w:hAnsiTheme="minorHAnsi" w:cstheme="minorHAnsi"/>
          <w:sz w:val="22"/>
          <w:szCs w:val="22"/>
          <w:lang w:eastAsia="fr-FR"/>
        </w:rPr>
      </w:pPr>
    </w:p>
    <w:p w14:paraId="6C5836D8" w14:textId="4856874D" w:rsidR="00BD642D" w:rsidRPr="00FA0CCD" w:rsidRDefault="00C3242B" w:rsidP="00DE554C">
      <w:pPr>
        <w:pStyle w:val="Titre1"/>
        <w:numPr>
          <w:ilvl w:val="0"/>
          <w:numId w:val="0"/>
        </w:numPr>
        <w:spacing w:before="0"/>
        <w:jc w:val="both"/>
        <w:rPr>
          <w:rFonts w:asciiTheme="minorHAnsi" w:eastAsiaTheme="minorHAnsi" w:hAnsiTheme="minorHAnsi" w:cstheme="minorHAnsi"/>
          <w:b/>
          <w:bCs/>
          <w:color w:val="auto"/>
          <w:sz w:val="28"/>
          <w:szCs w:val="28"/>
        </w:rPr>
      </w:pPr>
      <w:bookmarkStart w:id="1" w:name="_Hlk160628265"/>
      <w:r>
        <w:rPr>
          <w:rFonts w:asciiTheme="minorHAnsi" w:eastAsiaTheme="minorHAnsi" w:hAnsiTheme="minorHAnsi" w:cstheme="minorHAnsi"/>
          <w:b/>
          <w:bCs/>
          <w:color w:val="auto"/>
          <w:sz w:val="28"/>
          <w:szCs w:val="28"/>
        </w:rPr>
        <w:t>Article 9</w:t>
      </w:r>
      <w:r w:rsidRPr="00FA0CCD">
        <w:rPr>
          <w:rFonts w:asciiTheme="minorHAnsi" w:eastAsiaTheme="minorHAnsi" w:hAnsiTheme="minorHAnsi" w:cstheme="minorHAnsi"/>
          <w:b/>
          <w:bCs/>
          <w:color w:val="auto"/>
          <w:sz w:val="28"/>
          <w:szCs w:val="28"/>
        </w:rPr>
        <w:t>. Fraudes</w:t>
      </w:r>
      <w:r w:rsidR="00707D99" w:rsidRPr="00FA0CCD">
        <w:rPr>
          <w:rFonts w:asciiTheme="minorHAnsi" w:eastAsiaTheme="minorHAnsi" w:hAnsiTheme="minorHAnsi" w:cstheme="minorHAnsi"/>
          <w:b/>
          <w:bCs/>
          <w:color w:val="auto"/>
          <w:sz w:val="28"/>
          <w:szCs w:val="28"/>
        </w:rPr>
        <w:t xml:space="preserve"> </w:t>
      </w:r>
    </w:p>
    <w:bookmarkEnd w:id="1"/>
    <w:p w14:paraId="70A21843" w14:textId="77777777" w:rsidR="00BD642D" w:rsidRPr="00DE554C" w:rsidRDefault="00BD642D" w:rsidP="0059057A">
      <w:pPr>
        <w:jc w:val="both"/>
        <w:rPr>
          <w:rFonts w:asciiTheme="minorHAnsi" w:hAnsiTheme="minorHAnsi" w:cstheme="minorHAnsi"/>
          <w:sz w:val="10"/>
          <w:szCs w:val="10"/>
          <w:lang w:eastAsia="fr-FR"/>
        </w:rPr>
      </w:pPr>
    </w:p>
    <w:p w14:paraId="45BC3606" w14:textId="010FC806" w:rsidR="003D658E" w:rsidRPr="003D658E" w:rsidRDefault="00B709C1" w:rsidP="003D658E">
      <w:pPr>
        <w:jc w:val="both"/>
        <w:rPr>
          <w:rFonts w:asciiTheme="minorHAnsi" w:eastAsia="Times New Roman" w:hAnsiTheme="minorHAnsi" w:cstheme="minorHAnsi"/>
          <w:color w:val="000000"/>
          <w:kern w:val="0"/>
          <w:sz w:val="22"/>
          <w:szCs w:val="22"/>
          <w:lang w:eastAsia="fr-FR"/>
          <w14:ligatures w14:val="none"/>
        </w:rPr>
      </w:pPr>
      <w:r w:rsidRPr="00DE554C">
        <w:rPr>
          <w:rFonts w:asciiTheme="minorHAnsi" w:eastAsia="Times New Roman" w:hAnsiTheme="minorHAnsi" w:cstheme="minorHAnsi"/>
          <w:b/>
          <w:bCs/>
          <w:color w:val="000000"/>
          <w:kern w:val="0"/>
          <w:sz w:val="22"/>
          <w:szCs w:val="22"/>
          <w:lang w:eastAsia="fr-FR"/>
          <w14:ligatures w14:val="none"/>
        </w:rPr>
        <w:t>9.1.</w:t>
      </w:r>
      <w:r w:rsidRPr="00FA0CCD">
        <w:rPr>
          <w:rFonts w:asciiTheme="minorHAnsi" w:eastAsia="Times New Roman" w:hAnsiTheme="minorHAnsi" w:cstheme="minorHAnsi"/>
          <w:color w:val="000000"/>
          <w:kern w:val="0"/>
          <w:sz w:val="22"/>
          <w:szCs w:val="22"/>
          <w:lang w:eastAsia="fr-FR"/>
          <w14:ligatures w14:val="none"/>
        </w:rPr>
        <w:t xml:space="preserve"> </w:t>
      </w:r>
      <w:r w:rsidR="003D658E" w:rsidRPr="003D658E">
        <w:rPr>
          <w:rFonts w:asciiTheme="minorHAnsi" w:eastAsia="Times New Roman" w:hAnsiTheme="minorHAnsi" w:cstheme="minorHAnsi"/>
          <w:color w:val="000000"/>
          <w:kern w:val="0"/>
          <w:sz w:val="22"/>
          <w:szCs w:val="22"/>
          <w:lang w:eastAsia="fr-FR"/>
          <w14:ligatures w14:val="none"/>
        </w:rPr>
        <w:t xml:space="preserve">Toute fraude </w:t>
      </w:r>
      <w:r w:rsidR="003D658E">
        <w:rPr>
          <w:rFonts w:asciiTheme="minorHAnsi" w:eastAsia="Times New Roman" w:hAnsiTheme="minorHAnsi" w:cstheme="minorHAnsi"/>
          <w:color w:val="000000"/>
          <w:kern w:val="0"/>
          <w:sz w:val="22"/>
          <w:szCs w:val="22"/>
          <w:lang w:eastAsia="fr-FR"/>
          <w14:ligatures w14:val="none"/>
        </w:rPr>
        <w:t>entraînera</w:t>
      </w:r>
      <w:r w:rsidR="003D658E" w:rsidRPr="003D658E">
        <w:rPr>
          <w:rFonts w:asciiTheme="minorHAnsi" w:eastAsia="Times New Roman" w:hAnsiTheme="minorHAnsi" w:cstheme="minorHAnsi"/>
          <w:color w:val="000000"/>
          <w:kern w:val="0"/>
          <w:sz w:val="22"/>
          <w:szCs w:val="22"/>
          <w:lang w:eastAsia="fr-FR"/>
          <w14:ligatures w14:val="none"/>
        </w:rPr>
        <w:t xml:space="preserve"> des sanctions pénales et administratives, y compris l'exclusion de l'organisme de formation du dispositif.</w:t>
      </w:r>
    </w:p>
    <w:p w14:paraId="508F6C3A" w14:textId="77777777" w:rsidR="00B709C1" w:rsidRPr="00DE554C" w:rsidRDefault="00B709C1" w:rsidP="00B709C1">
      <w:pPr>
        <w:jc w:val="both"/>
        <w:rPr>
          <w:rFonts w:asciiTheme="minorHAnsi" w:eastAsia="Times New Roman" w:hAnsiTheme="minorHAnsi" w:cstheme="minorHAnsi"/>
          <w:color w:val="000000"/>
          <w:kern w:val="0"/>
          <w:sz w:val="10"/>
          <w:szCs w:val="10"/>
          <w:lang w:eastAsia="fr-FR"/>
          <w14:ligatures w14:val="none"/>
        </w:rPr>
      </w:pPr>
    </w:p>
    <w:p w14:paraId="0CD4FFB6" w14:textId="72BF3A80" w:rsidR="00B709C1" w:rsidRPr="00FA0CCD" w:rsidRDefault="00B709C1" w:rsidP="00B709C1">
      <w:pPr>
        <w:jc w:val="both"/>
        <w:rPr>
          <w:rFonts w:asciiTheme="minorHAnsi" w:eastAsia="Times New Roman" w:hAnsiTheme="minorHAnsi" w:cstheme="minorHAnsi"/>
          <w:color w:val="000000"/>
          <w:kern w:val="0"/>
          <w:sz w:val="22"/>
          <w:szCs w:val="22"/>
          <w:lang w:eastAsia="fr-FR"/>
          <w14:ligatures w14:val="none"/>
        </w:rPr>
      </w:pPr>
      <w:r w:rsidRPr="00BA5607">
        <w:rPr>
          <w:rFonts w:asciiTheme="minorHAnsi" w:eastAsia="Times New Roman" w:hAnsiTheme="minorHAnsi" w:cstheme="minorHAnsi"/>
          <w:b/>
          <w:bCs/>
          <w:color w:val="000000"/>
          <w:kern w:val="0"/>
          <w:sz w:val="22"/>
          <w:szCs w:val="22"/>
          <w:lang w:eastAsia="fr-FR"/>
          <w14:ligatures w14:val="none"/>
        </w:rPr>
        <w:t>9.2.</w:t>
      </w:r>
      <w:r w:rsidRPr="00BA5607">
        <w:rPr>
          <w:rFonts w:asciiTheme="minorHAnsi" w:eastAsia="Times New Roman" w:hAnsiTheme="minorHAnsi" w:cstheme="minorHAnsi"/>
          <w:color w:val="000000"/>
          <w:kern w:val="0"/>
          <w:sz w:val="22"/>
          <w:szCs w:val="22"/>
          <w:lang w:eastAsia="fr-FR"/>
          <w14:ligatures w14:val="none"/>
        </w:rPr>
        <w:t xml:space="preserve"> Il est interdit d'avoir des liens d'intérêts entre le bénéficiaire </w:t>
      </w:r>
      <w:r w:rsidR="009C55DD" w:rsidRPr="00BA5607">
        <w:rPr>
          <w:rFonts w:asciiTheme="minorHAnsi" w:eastAsia="Times New Roman" w:hAnsiTheme="minorHAnsi" w:cstheme="minorHAnsi"/>
          <w:color w:val="000000"/>
          <w:kern w:val="0"/>
          <w:sz w:val="22"/>
          <w:szCs w:val="22"/>
          <w:lang w:eastAsia="fr-FR"/>
          <w14:ligatures w14:val="none"/>
        </w:rPr>
        <w:t>de l’aide AIRE</w:t>
      </w:r>
      <w:r w:rsidRPr="00BA5607">
        <w:rPr>
          <w:rFonts w:asciiTheme="minorHAnsi" w:eastAsia="Times New Roman" w:hAnsiTheme="minorHAnsi" w:cstheme="minorHAnsi"/>
          <w:color w:val="000000"/>
          <w:kern w:val="0"/>
          <w:sz w:val="22"/>
          <w:szCs w:val="22"/>
          <w:lang w:eastAsia="fr-FR"/>
          <w14:ligatures w14:val="none"/>
        </w:rPr>
        <w:t xml:space="preserve"> et l'organisme de formation.</w:t>
      </w:r>
    </w:p>
    <w:p w14:paraId="3E6A8AD1" w14:textId="77777777" w:rsidR="002B3115" w:rsidRPr="00FA0CCD" w:rsidRDefault="002B3115" w:rsidP="0059057A">
      <w:pPr>
        <w:jc w:val="both"/>
        <w:rPr>
          <w:rFonts w:asciiTheme="minorHAnsi" w:eastAsia="Times New Roman" w:hAnsiTheme="minorHAnsi" w:cstheme="minorHAnsi"/>
          <w:color w:val="000000"/>
          <w:kern w:val="0"/>
          <w:sz w:val="22"/>
          <w:szCs w:val="22"/>
          <w:lang w:eastAsia="fr-FR"/>
          <w14:ligatures w14:val="none"/>
        </w:rPr>
      </w:pPr>
    </w:p>
    <w:p w14:paraId="1FB86A18" w14:textId="24D95296" w:rsidR="00B709C1" w:rsidRPr="00FA0CCD" w:rsidRDefault="00B709C1" w:rsidP="00DE554C">
      <w:pPr>
        <w:pStyle w:val="Titre1"/>
        <w:numPr>
          <w:ilvl w:val="0"/>
          <w:numId w:val="0"/>
        </w:numPr>
        <w:spacing w:before="0"/>
        <w:jc w:val="both"/>
        <w:rPr>
          <w:rFonts w:asciiTheme="minorHAnsi" w:eastAsiaTheme="minorHAnsi" w:hAnsiTheme="minorHAnsi" w:cstheme="minorHAnsi"/>
          <w:b/>
          <w:bCs/>
          <w:color w:val="auto"/>
          <w:sz w:val="28"/>
          <w:szCs w:val="28"/>
        </w:rPr>
      </w:pPr>
      <w:r w:rsidRPr="00FA0CCD">
        <w:rPr>
          <w:rFonts w:asciiTheme="minorHAnsi" w:eastAsiaTheme="minorHAnsi" w:hAnsiTheme="minorHAnsi" w:cstheme="minorHAnsi"/>
          <w:b/>
          <w:bCs/>
          <w:color w:val="auto"/>
          <w:sz w:val="28"/>
          <w:szCs w:val="28"/>
        </w:rPr>
        <w:t>Article 10</w:t>
      </w:r>
      <w:r w:rsidR="009C55DD">
        <w:rPr>
          <w:rFonts w:asciiTheme="minorHAnsi" w:eastAsiaTheme="minorHAnsi" w:hAnsiTheme="minorHAnsi" w:cstheme="minorHAnsi"/>
          <w:b/>
          <w:bCs/>
          <w:color w:val="auto"/>
          <w:sz w:val="28"/>
          <w:szCs w:val="28"/>
        </w:rPr>
        <w:t>.</w:t>
      </w:r>
      <w:r w:rsidRPr="00FA0CCD">
        <w:rPr>
          <w:rFonts w:asciiTheme="minorHAnsi" w:eastAsiaTheme="minorHAnsi" w:hAnsiTheme="minorHAnsi" w:cstheme="minorHAnsi"/>
          <w:b/>
          <w:bCs/>
          <w:color w:val="auto"/>
          <w:sz w:val="28"/>
          <w:szCs w:val="28"/>
        </w:rPr>
        <w:t xml:space="preserve"> Dispositions Finales</w:t>
      </w:r>
    </w:p>
    <w:p w14:paraId="00CAD5EB" w14:textId="77777777" w:rsidR="00B709C1" w:rsidRPr="00DE554C" w:rsidRDefault="00B709C1" w:rsidP="00B709C1">
      <w:pPr>
        <w:jc w:val="both"/>
        <w:rPr>
          <w:rFonts w:asciiTheme="minorHAnsi" w:eastAsia="Times New Roman" w:hAnsiTheme="minorHAnsi" w:cstheme="minorHAnsi"/>
          <w:color w:val="000000"/>
          <w:kern w:val="0"/>
          <w:sz w:val="10"/>
          <w:szCs w:val="10"/>
          <w:lang w:eastAsia="fr-FR"/>
          <w14:ligatures w14:val="none"/>
        </w:rPr>
      </w:pPr>
      <w:r w:rsidRPr="00DE554C">
        <w:rPr>
          <w:rFonts w:asciiTheme="minorHAnsi" w:eastAsia="Times New Roman" w:hAnsiTheme="minorHAnsi" w:cstheme="minorHAnsi"/>
          <w:color w:val="000000"/>
          <w:kern w:val="0"/>
          <w:sz w:val="10"/>
          <w:szCs w:val="10"/>
          <w:lang w:eastAsia="fr-FR"/>
          <w14:ligatures w14:val="none"/>
        </w:rPr>
        <w:t> </w:t>
      </w:r>
    </w:p>
    <w:p w14:paraId="007D3885" w14:textId="77777777" w:rsidR="00B709C1" w:rsidRPr="00FA0CCD" w:rsidRDefault="00B709C1" w:rsidP="00B709C1">
      <w:pPr>
        <w:jc w:val="both"/>
        <w:rPr>
          <w:rFonts w:asciiTheme="minorHAnsi" w:eastAsia="Times New Roman" w:hAnsiTheme="minorHAnsi" w:cstheme="minorHAnsi"/>
          <w:color w:val="000000"/>
          <w:kern w:val="0"/>
          <w:sz w:val="22"/>
          <w:szCs w:val="22"/>
          <w:lang w:eastAsia="fr-FR"/>
          <w14:ligatures w14:val="none"/>
        </w:rPr>
      </w:pPr>
      <w:r w:rsidRPr="009C55DD">
        <w:rPr>
          <w:rFonts w:asciiTheme="minorHAnsi" w:eastAsia="Times New Roman" w:hAnsiTheme="minorHAnsi" w:cstheme="minorHAnsi"/>
          <w:b/>
          <w:bCs/>
          <w:color w:val="000000"/>
          <w:kern w:val="0"/>
          <w:sz w:val="22"/>
          <w:szCs w:val="22"/>
          <w:lang w:eastAsia="fr-FR"/>
          <w14:ligatures w14:val="none"/>
        </w:rPr>
        <w:t>10.1.</w:t>
      </w:r>
      <w:r w:rsidRPr="00FA0CCD">
        <w:rPr>
          <w:rFonts w:asciiTheme="minorHAnsi" w:eastAsia="Times New Roman" w:hAnsiTheme="minorHAnsi" w:cstheme="minorHAnsi"/>
          <w:color w:val="000000"/>
          <w:kern w:val="0"/>
          <w:sz w:val="22"/>
          <w:szCs w:val="22"/>
          <w:lang w:eastAsia="fr-FR"/>
          <w14:ligatures w14:val="none"/>
        </w:rPr>
        <w:t xml:space="preserve"> Les présentes CGU sont soumises au droit français et tout litige relatif à leur interprétation ou exécution relève de la compétence des tribunaux administratifs français.</w:t>
      </w:r>
    </w:p>
    <w:p w14:paraId="5EEDF6DF" w14:textId="77777777" w:rsidR="00B709C1" w:rsidRPr="00DE554C" w:rsidRDefault="00B709C1" w:rsidP="00B709C1">
      <w:pPr>
        <w:jc w:val="both"/>
        <w:rPr>
          <w:rFonts w:asciiTheme="minorHAnsi" w:eastAsia="Times New Roman" w:hAnsiTheme="minorHAnsi" w:cstheme="minorHAnsi"/>
          <w:color w:val="000000"/>
          <w:kern w:val="0"/>
          <w:sz w:val="10"/>
          <w:szCs w:val="10"/>
          <w:lang w:eastAsia="fr-FR"/>
          <w14:ligatures w14:val="none"/>
        </w:rPr>
      </w:pPr>
      <w:r w:rsidRPr="00DE554C">
        <w:rPr>
          <w:rFonts w:asciiTheme="minorHAnsi" w:eastAsia="Times New Roman" w:hAnsiTheme="minorHAnsi" w:cstheme="minorHAnsi"/>
          <w:color w:val="000000"/>
          <w:kern w:val="0"/>
          <w:sz w:val="10"/>
          <w:szCs w:val="10"/>
          <w:lang w:eastAsia="fr-FR"/>
          <w14:ligatures w14:val="none"/>
        </w:rPr>
        <w:t> </w:t>
      </w:r>
    </w:p>
    <w:p w14:paraId="6A24A2F5" w14:textId="77777777" w:rsidR="00B709C1" w:rsidRDefault="00B709C1" w:rsidP="00B709C1">
      <w:pPr>
        <w:jc w:val="both"/>
        <w:rPr>
          <w:rFonts w:asciiTheme="minorHAnsi" w:eastAsia="Times New Roman" w:hAnsiTheme="minorHAnsi" w:cstheme="minorHAnsi"/>
          <w:color w:val="000000"/>
          <w:kern w:val="0"/>
          <w:sz w:val="22"/>
          <w:szCs w:val="22"/>
          <w:lang w:eastAsia="fr-FR"/>
          <w14:ligatures w14:val="none"/>
        </w:rPr>
      </w:pPr>
      <w:r w:rsidRPr="009C55DD">
        <w:rPr>
          <w:rFonts w:asciiTheme="minorHAnsi" w:eastAsia="Times New Roman" w:hAnsiTheme="minorHAnsi" w:cstheme="minorHAnsi"/>
          <w:b/>
          <w:bCs/>
          <w:color w:val="000000"/>
          <w:kern w:val="0"/>
          <w:sz w:val="22"/>
          <w:szCs w:val="22"/>
          <w:lang w:eastAsia="fr-FR"/>
          <w14:ligatures w14:val="none"/>
        </w:rPr>
        <w:t>10.2.</w:t>
      </w:r>
      <w:r w:rsidRPr="00FA0CCD">
        <w:rPr>
          <w:rFonts w:asciiTheme="minorHAnsi" w:eastAsia="Times New Roman" w:hAnsiTheme="minorHAnsi" w:cstheme="minorHAnsi"/>
          <w:color w:val="000000"/>
          <w:kern w:val="0"/>
          <w:sz w:val="22"/>
          <w:szCs w:val="22"/>
          <w:lang w:eastAsia="fr-FR"/>
          <w14:ligatures w14:val="none"/>
        </w:rPr>
        <w:t xml:space="preserve"> La Région se réserve le droit de modifier les présentes CGU à tout moment, sous réserve d'en informer les utilisateurs.</w:t>
      </w:r>
    </w:p>
    <w:p w14:paraId="1EE9F3CA" w14:textId="77777777" w:rsidR="005B6BEB" w:rsidRDefault="005B6BEB" w:rsidP="00B709C1">
      <w:pPr>
        <w:jc w:val="both"/>
        <w:rPr>
          <w:rFonts w:asciiTheme="minorHAnsi" w:eastAsia="Times New Roman" w:hAnsiTheme="minorHAnsi" w:cstheme="minorHAnsi"/>
          <w:color w:val="000000"/>
          <w:kern w:val="0"/>
          <w:sz w:val="22"/>
          <w:szCs w:val="22"/>
          <w:lang w:eastAsia="fr-FR"/>
          <w14:ligatures w14:val="none"/>
        </w:rPr>
      </w:pPr>
    </w:p>
    <w:p w14:paraId="27881763" w14:textId="77777777" w:rsidR="005B6BEB" w:rsidRDefault="005B6BEB" w:rsidP="00B709C1">
      <w:pPr>
        <w:jc w:val="both"/>
        <w:rPr>
          <w:rFonts w:asciiTheme="minorHAnsi" w:eastAsia="Times New Roman" w:hAnsiTheme="minorHAnsi" w:cstheme="minorHAnsi"/>
          <w:color w:val="000000"/>
          <w:kern w:val="0"/>
          <w:sz w:val="22"/>
          <w:szCs w:val="22"/>
          <w:lang w:eastAsia="fr-FR"/>
          <w14:ligatures w14:val="none"/>
        </w:rPr>
      </w:pPr>
    </w:p>
    <w:p w14:paraId="386BBC27" w14:textId="77777777" w:rsidR="005B6BEB" w:rsidRDefault="005B6BEB" w:rsidP="00B709C1">
      <w:pPr>
        <w:jc w:val="both"/>
        <w:rPr>
          <w:rFonts w:asciiTheme="minorHAnsi" w:eastAsia="Times New Roman" w:hAnsiTheme="minorHAnsi" w:cstheme="minorHAnsi"/>
          <w:color w:val="000000"/>
          <w:kern w:val="0"/>
          <w:sz w:val="22"/>
          <w:szCs w:val="22"/>
          <w:lang w:eastAsia="fr-FR"/>
          <w14:ligatures w14:val="none"/>
        </w:rPr>
      </w:pPr>
    </w:p>
    <w:p w14:paraId="442972F6" w14:textId="77777777" w:rsidR="00A63A0B" w:rsidRDefault="00A63A0B">
      <w:pPr>
        <w:rPr>
          <w:rFonts w:asciiTheme="minorHAnsi" w:eastAsia="Times New Roman" w:hAnsiTheme="minorHAnsi" w:cstheme="minorHAnsi"/>
          <w:b/>
          <w:color w:val="000000"/>
          <w:kern w:val="0"/>
          <w:sz w:val="22"/>
          <w:szCs w:val="22"/>
          <w:u w:val="single"/>
          <w:lang w:eastAsia="fr-FR"/>
          <w14:ligatures w14:val="none"/>
        </w:rPr>
      </w:pPr>
      <w:bookmarkStart w:id="2" w:name="_Toc66898416"/>
      <w:r>
        <w:rPr>
          <w:rFonts w:asciiTheme="minorHAnsi" w:eastAsia="Times New Roman" w:hAnsiTheme="minorHAnsi" w:cstheme="minorHAnsi"/>
          <w:b/>
          <w:color w:val="000000"/>
          <w:kern w:val="0"/>
          <w:sz w:val="22"/>
          <w:szCs w:val="22"/>
          <w:u w:val="single"/>
          <w:lang w:eastAsia="fr-FR"/>
          <w14:ligatures w14:val="none"/>
        </w:rPr>
        <w:br w:type="page"/>
      </w:r>
    </w:p>
    <w:p w14:paraId="64E94654" w14:textId="7F503C62" w:rsidR="005B6BEB" w:rsidRPr="005B6BEB" w:rsidRDefault="005B6BEB" w:rsidP="005B6BEB">
      <w:pPr>
        <w:ind w:left="360"/>
        <w:jc w:val="center"/>
        <w:rPr>
          <w:rFonts w:asciiTheme="minorHAnsi" w:eastAsia="Times New Roman" w:hAnsiTheme="minorHAnsi" w:cstheme="minorHAnsi"/>
          <w:b/>
          <w:color w:val="000000"/>
          <w:kern w:val="0"/>
          <w:sz w:val="22"/>
          <w:szCs w:val="22"/>
          <w:u w:val="single"/>
          <w:lang w:eastAsia="fr-FR"/>
          <w14:ligatures w14:val="none"/>
        </w:rPr>
      </w:pPr>
      <w:r w:rsidRPr="005B6BEB">
        <w:rPr>
          <w:rFonts w:asciiTheme="minorHAnsi" w:eastAsia="Times New Roman" w:hAnsiTheme="minorHAnsi" w:cstheme="minorHAnsi"/>
          <w:b/>
          <w:color w:val="000000"/>
          <w:kern w:val="0"/>
          <w:sz w:val="22"/>
          <w:szCs w:val="22"/>
          <w:u w:val="single"/>
          <w:lang w:eastAsia="fr-FR"/>
          <w14:ligatures w14:val="none"/>
        </w:rPr>
        <w:lastRenderedPageBreak/>
        <w:t>Annexe I : Clause RGPD de sous-traitance</w:t>
      </w:r>
      <w:bookmarkEnd w:id="2"/>
    </w:p>
    <w:p w14:paraId="643BF31C"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6AEA56E8"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Pour les besoins du présent article, les parties sont dénommées conformément aux définitions énoncées à l’article 4 du règlement (UE) 2016/679 du 27 avril 2016 (ci-après, le « RGPD ») comme suit :</w:t>
      </w:r>
    </w:p>
    <w:p w14:paraId="3B14E50A"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2BA373B2" w14:textId="77777777" w:rsidR="005B6BEB" w:rsidRPr="005B6BEB" w:rsidRDefault="005B6BEB" w:rsidP="005B6BEB">
      <w:pPr>
        <w:numPr>
          <w:ilvl w:val="0"/>
          <w:numId w:val="20"/>
        </w:num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le porteur de projet est dénommé le « Sous-traitant » ;</w:t>
      </w:r>
    </w:p>
    <w:p w14:paraId="389A3CF2" w14:textId="77777777" w:rsidR="005B6BEB" w:rsidRPr="005B6BEB" w:rsidRDefault="005B6BEB" w:rsidP="005B6BEB">
      <w:pPr>
        <w:numPr>
          <w:ilvl w:val="0"/>
          <w:numId w:val="20"/>
        </w:num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la Région Ile-de-France est dénommée le « Responsable de traitement ».</w:t>
      </w:r>
    </w:p>
    <w:p w14:paraId="1020DC1F"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57A93A52"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Le Sous-traitant déclare être en conformité avec la réglementation en vigueur applicable aux traitements de données à caractère personnel et en particulier au RGPD ainsi qu’aux dispositions de la loi du 6 janvier 1978 modifiée relative à l’informatique, aux fichiers et aux libertés.</w:t>
      </w:r>
    </w:p>
    <w:p w14:paraId="122F4A50"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3B428F77" w14:textId="77777777" w:rsidR="005B6BEB" w:rsidRPr="005B6BEB" w:rsidRDefault="005B6BEB" w:rsidP="005B6BEB">
      <w:pPr>
        <w:numPr>
          <w:ilvl w:val="0"/>
          <w:numId w:val="21"/>
        </w:num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b/>
          <w:bCs/>
          <w:color w:val="000000"/>
          <w:kern w:val="0"/>
          <w:sz w:val="22"/>
          <w:szCs w:val="22"/>
          <w:lang w:eastAsia="fr-FR"/>
          <w14:ligatures w14:val="none"/>
        </w:rPr>
        <w:t>Objet</w:t>
      </w:r>
    </w:p>
    <w:p w14:paraId="0386AF1C"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60F887B5"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Le présent article a pour objet de définir les conditions dans lesquelles le Sous-traitant s’engage à effectuer pour le compte du Responsable de traitement les opérations de traitement de données à caractère personnel définies ci-après.</w:t>
      </w:r>
    </w:p>
    <w:p w14:paraId="397B0FFC"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4120F93C" w14:textId="77777777" w:rsidR="005B6BEB" w:rsidRPr="005B6BEB" w:rsidRDefault="005B6BEB" w:rsidP="005B6BEB">
      <w:pPr>
        <w:numPr>
          <w:ilvl w:val="0"/>
          <w:numId w:val="21"/>
        </w:numPr>
        <w:jc w:val="both"/>
        <w:rPr>
          <w:rFonts w:asciiTheme="minorHAnsi" w:eastAsia="Times New Roman" w:hAnsiTheme="minorHAnsi" w:cstheme="minorHAnsi"/>
          <w:b/>
          <w:bCs/>
          <w:color w:val="000000"/>
          <w:kern w:val="0"/>
          <w:sz w:val="22"/>
          <w:szCs w:val="22"/>
          <w:lang w:eastAsia="fr-FR"/>
          <w14:ligatures w14:val="none"/>
        </w:rPr>
      </w:pPr>
      <w:r w:rsidRPr="005B6BEB">
        <w:rPr>
          <w:rFonts w:asciiTheme="minorHAnsi" w:eastAsia="Times New Roman" w:hAnsiTheme="minorHAnsi" w:cstheme="minorHAnsi"/>
          <w:b/>
          <w:bCs/>
          <w:color w:val="000000"/>
          <w:kern w:val="0"/>
          <w:sz w:val="22"/>
          <w:szCs w:val="22"/>
          <w:lang w:eastAsia="fr-FR"/>
          <w14:ligatures w14:val="none"/>
        </w:rPr>
        <w:t>Description du traitement faisant l’objet de la sous-traitance</w:t>
      </w:r>
    </w:p>
    <w:p w14:paraId="29063F9A"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6FC2B163"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Le Sous-traitant est autorisé à effectuer pour le compte du Responsable de traitement les traitements de données à caractère personnel décrits ci-après :</w:t>
      </w:r>
    </w:p>
    <w:p w14:paraId="1B1C16E2"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1FA68F94"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b/>
          <w:bCs/>
          <w:color w:val="000000"/>
          <w:kern w:val="0"/>
          <w:sz w:val="22"/>
          <w:szCs w:val="22"/>
          <w:lang w:eastAsia="fr-FR"/>
          <w14:ligatures w14:val="none"/>
        </w:rPr>
        <w:t>L’objet du traitement</w:t>
      </w:r>
      <w:r w:rsidRPr="005B6BEB">
        <w:rPr>
          <w:rFonts w:asciiTheme="minorHAnsi" w:eastAsia="Times New Roman" w:hAnsiTheme="minorHAnsi" w:cstheme="minorHAnsi"/>
          <w:color w:val="000000"/>
          <w:kern w:val="0"/>
          <w:sz w:val="22"/>
          <w:szCs w:val="22"/>
          <w:lang w:eastAsia="fr-FR"/>
          <w14:ligatures w14:val="none"/>
        </w:rPr>
        <w:t xml:space="preserve"> est la gestion du dispositif d’Aide Individuelle Régionale vers l’Emploi (AIRE).</w:t>
      </w:r>
    </w:p>
    <w:p w14:paraId="53DEF270"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2B078C14"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b/>
          <w:bCs/>
          <w:color w:val="000000"/>
          <w:kern w:val="0"/>
          <w:sz w:val="22"/>
          <w:szCs w:val="22"/>
          <w:lang w:eastAsia="fr-FR"/>
          <w14:ligatures w14:val="none"/>
        </w:rPr>
        <w:t>La nature des opérations réalisées sur les données est</w:t>
      </w:r>
      <w:r w:rsidRPr="005B6BEB">
        <w:rPr>
          <w:rFonts w:asciiTheme="minorHAnsi" w:eastAsia="Times New Roman" w:hAnsiTheme="minorHAnsi" w:cstheme="minorHAnsi"/>
          <w:color w:val="000000"/>
          <w:kern w:val="0"/>
          <w:sz w:val="22"/>
          <w:szCs w:val="22"/>
          <w:lang w:eastAsia="fr-FR"/>
          <w14:ligatures w14:val="none"/>
        </w:rPr>
        <w:t xml:space="preserve"> :</w:t>
      </w:r>
    </w:p>
    <w:p w14:paraId="5B95A97D"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17941287" w14:textId="77777777" w:rsidR="005B6BEB" w:rsidRPr="005B6BEB" w:rsidRDefault="0057580F" w:rsidP="005B6BEB">
      <w:pPr>
        <w:jc w:val="both"/>
        <w:rPr>
          <w:rFonts w:asciiTheme="minorHAnsi" w:eastAsia="Times New Roman" w:hAnsiTheme="minorHAnsi" w:cstheme="minorHAnsi"/>
          <w:color w:val="000000"/>
          <w:kern w:val="0"/>
          <w:sz w:val="22"/>
          <w:szCs w:val="22"/>
          <w:lang w:eastAsia="fr-FR"/>
          <w14:ligatures w14:val="none"/>
        </w:rPr>
      </w:pPr>
      <w:sdt>
        <w:sdtPr>
          <w:rPr>
            <w:rFonts w:asciiTheme="minorHAnsi" w:eastAsia="Times New Roman" w:hAnsiTheme="minorHAnsi" w:cstheme="minorHAnsi"/>
            <w:color w:val="000000"/>
            <w:kern w:val="0"/>
            <w:sz w:val="22"/>
            <w:szCs w:val="22"/>
            <w:lang w:eastAsia="fr-FR"/>
            <w14:ligatures w14:val="none"/>
          </w:rPr>
          <w:id w:val="-1037507045"/>
          <w14:checkbox>
            <w14:checked w14:val="1"/>
            <w14:checkedState w14:val="2612" w14:font="MS Gothic"/>
            <w14:uncheckedState w14:val="2610" w14:font="MS Gothic"/>
          </w14:checkbox>
        </w:sdtPr>
        <w:sdtEndPr/>
        <w:sdtContent>
          <w:r w:rsidR="005B6BEB" w:rsidRPr="005B6BEB">
            <w:rPr>
              <w:rFonts w:ascii="Segoe UI Symbol" w:eastAsia="Times New Roman" w:hAnsi="Segoe UI Symbol" w:cs="Segoe UI Symbol"/>
              <w:color w:val="000000"/>
              <w:kern w:val="0"/>
              <w:sz w:val="22"/>
              <w:szCs w:val="22"/>
              <w:lang w:eastAsia="fr-FR"/>
              <w14:ligatures w14:val="none"/>
            </w:rPr>
            <w:t>☒</w:t>
          </w:r>
        </w:sdtContent>
      </w:sdt>
      <w:r w:rsidR="005B6BEB" w:rsidRPr="005B6BEB">
        <w:rPr>
          <w:rFonts w:asciiTheme="minorHAnsi" w:eastAsia="Times New Roman" w:hAnsiTheme="minorHAnsi" w:cstheme="minorHAnsi"/>
          <w:color w:val="000000"/>
          <w:kern w:val="0"/>
          <w:sz w:val="22"/>
          <w:szCs w:val="22"/>
          <w:lang w:eastAsia="fr-FR"/>
          <w14:ligatures w14:val="none"/>
        </w:rPr>
        <w:t xml:space="preserve"> Collecte de données</w:t>
      </w:r>
    </w:p>
    <w:p w14:paraId="26979106" w14:textId="77777777" w:rsidR="005B6BEB" w:rsidRPr="005B6BEB" w:rsidRDefault="0057580F" w:rsidP="005B6BEB">
      <w:pPr>
        <w:jc w:val="both"/>
        <w:rPr>
          <w:rFonts w:asciiTheme="minorHAnsi" w:eastAsia="Times New Roman" w:hAnsiTheme="minorHAnsi" w:cstheme="minorHAnsi"/>
          <w:color w:val="000000"/>
          <w:kern w:val="0"/>
          <w:sz w:val="22"/>
          <w:szCs w:val="22"/>
          <w:lang w:eastAsia="fr-FR"/>
          <w14:ligatures w14:val="none"/>
        </w:rPr>
      </w:pPr>
      <w:sdt>
        <w:sdtPr>
          <w:rPr>
            <w:rFonts w:asciiTheme="minorHAnsi" w:eastAsia="Times New Roman" w:hAnsiTheme="minorHAnsi" w:cstheme="minorHAnsi"/>
            <w:color w:val="000000"/>
            <w:kern w:val="0"/>
            <w:sz w:val="22"/>
            <w:szCs w:val="22"/>
            <w:lang w:eastAsia="fr-FR"/>
            <w14:ligatures w14:val="none"/>
          </w:rPr>
          <w:id w:val="-1310019132"/>
          <w14:checkbox>
            <w14:checked w14:val="1"/>
            <w14:checkedState w14:val="2612" w14:font="MS Gothic"/>
            <w14:uncheckedState w14:val="2610" w14:font="MS Gothic"/>
          </w14:checkbox>
        </w:sdtPr>
        <w:sdtEndPr/>
        <w:sdtContent>
          <w:r w:rsidR="005B6BEB" w:rsidRPr="005B6BEB">
            <w:rPr>
              <w:rFonts w:ascii="Segoe UI Symbol" w:eastAsia="Times New Roman" w:hAnsi="Segoe UI Symbol" w:cs="Segoe UI Symbol"/>
              <w:color w:val="000000"/>
              <w:kern w:val="0"/>
              <w:sz w:val="22"/>
              <w:szCs w:val="22"/>
              <w:lang w:eastAsia="fr-FR"/>
              <w14:ligatures w14:val="none"/>
            </w:rPr>
            <w:t>☒</w:t>
          </w:r>
        </w:sdtContent>
      </w:sdt>
      <w:r w:rsidR="005B6BEB" w:rsidRPr="005B6BEB">
        <w:rPr>
          <w:rFonts w:asciiTheme="minorHAnsi" w:eastAsia="Times New Roman" w:hAnsiTheme="minorHAnsi" w:cstheme="minorHAnsi"/>
          <w:color w:val="000000"/>
          <w:kern w:val="0"/>
          <w:sz w:val="22"/>
          <w:szCs w:val="22"/>
          <w:lang w:eastAsia="fr-FR"/>
          <w14:ligatures w14:val="none"/>
        </w:rPr>
        <w:t xml:space="preserve"> Enregistrement de données</w:t>
      </w:r>
    </w:p>
    <w:p w14:paraId="1FA34DB3" w14:textId="77777777" w:rsidR="005B6BEB" w:rsidRPr="005B6BEB" w:rsidRDefault="0057580F" w:rsidP="005B6BEB">
      <w:pPr>
        <w:jc w:val="both"/>
        <w:rPr>
          <w:rFonts w:asciiTheme="minorHAnsi" w:eastAsia="Times New Roman" w:hAnsiTheme="minorHAnsi" w:cstheme="minorHAnsi"/>
          <w:color w:val="000000"/>
          <w:kern w:val="0"/>
          <w:sz w:val="22"/>
          <w:szCs w:val="22"/>
          <w:lang w:eastAsia="fr-FR"/>
          <w14:ligatures w14:val="none"/>
        </w:rPr>
      </w:pPr>
      <w:sdt>
        <w:sdtPr>
          <w:rPr>
            <w:rFonts w:asciiTheme="minorHAnsi" w:eastAsia="Times New Roman" w:hAnsiTheme="minorHAnsi" w:cstheme="minorHAnsi"/>
            <w:color w:val="000000"/>
            <w:kern w:val="0"/>
            <w:sz w:val="22"/>
            <w:szCs w:val="22"/>
            <w:lang w:eastAsia="fr-FR"/>
            <w14:ligatures w14:val="none"/>
          </w:rPr>
          <w:id w:val="-1135328507"/>
          <w14:checkbox>
            <w14:checked w14:val="1"/>
            <w14:checkedState w14:val="2612" w14:font="MS Gothic"/>
            <w14:uncheckedState w14:val="2610" w14:font="MS Gothic"/>
          </w14:checkbox>
        </w:sdtPr>
        <w:sdtEndPr/>
        <w:sdtContent>
          <w:r w:rsidR="005B6BEB" w:rsidRPr="005B6BEB">
            <w:rPr>
              <w:rFonts w:ascii="Segoe UI Symbol" w:eastAsia="Times New Roman" w:hAnsi="Segoe UI Symbol" w:cs="Segoe UI Symbol"/>
              <w:color w:val="000000"/>
              <w:kern w:val="0"/>
              <w:sz w:val="22"/>
              <w:szCs w:val="22"/>
              <w:lang w:eastAsia="fr-FR"/>
              <w14:ligatures w14:val="none"/>
            </w:rPr>
            <w:t>☒</w:t>
          </w:r>
        </w:sdtContent>
      </w:sdt>
      <w:r w:rsidR="005B6BEB" w:rsidRPr="005B6BEB">
        <w:rPr>
          <w:rFonts w:asciiTheme="minorHAnsi" w:eastAsia="Times New Roman" w:hAnsiTheme="minorHAnsi" w:cstheme="minorHAnsi"/>
          <w:color w:val="000000"/>
          <w:kern w:val="0"/>
          <w:sz w:val="22"/>
          <w:szCs w:val="22"/>
          <w:lang w:eastAsia="fr-FR"/>
          <w14:ligatures w14:val="none"/>
        </w:rPr>
        <w:t xml:space="preserve"> Organisation de données</w:t>
      </w:r>
    </w:p>
    <w:p w14:paraId="56E8A08C" w14:textId="77777777" w:rsidR="005B6BEB" w:rsidRPr="005B6BEB" w:rsidRDefault="0057580F" w:rsidP="005B6BEB">
      <w:pPr>
        <w:jc w:val="both"/>
        <w:rPr>
          <w:rFonts w:asciiTheme="minorHAnsi" w:eastAsia="Times New Roman" w:hAnsiTheme="minorHAnsi" w:cstheme="minorHAnsi"/>
          <w:color w:val="000000"/>
          <w:kern w:val="0"/>
          <w:sz w:val="22"/>
          <w:szCs w:val="22"/>
          <w:lang w:eastAsia="fr-FR"/>
          <w14:ligatures w14:val="none"/>
        </w:rPr>
      </w:pPr>
      <w:sdt>
        <w:sdtPr>
          <w:rPr>
            <w:rFonts w:asciiTheme="minorHAnsi" w:eastAsia="Times New Roman" w:hAnsiTheme="minorHAnsi" w:cstheme="minorHAnsi"/>
            <w:color w:val="000000"/>
            <w:kern w:val="0"/>
            <w:sz w:val="22"/>
            <w:szCs w:val="22"/>
            <w:lang w:eastAsia="fr-FR"/>
            <w14:ligatures w14:val="none"/>
          </w:rPr>
          <w:id w:val="572241878"/>
          <w14:checkbox>
            <w14:checked w14:val="1"/>
            <w14:checkedState w14:val="2612" w14:font="MS Gothic"/>
            <w14:uncheckedState w14:val="2610" w14:font="MS Gothic"/>
          </w14:checkbox>
        </w:sdtPr>
        <w:sdtEndPr/>
        <w:sdtContent>
          <w:r w:rsidR="005B6BEB" w:rsidRPr="005B6BEB">
            <w:rPr>
              <w:rFonts w:ascii="Segoe UI Symbol" w:eastAsia="Times New Roman" w:hAnsi="Segoe UI Symbol" w:cs="Segoe UI Symbol"/>
              <w:color w:val="000000"/>
              <w:kern w:val="0"/>
              <w:sz w:val="22"/>
              <w:szCs w:val="22"/>
              <w:lang w:eastAsia="fr-FR"/>
              <w14:ligatures w14:val="none"/>
            </w:rPr>
            <w:t>☒</w:t>
          </w:r>
        </w:sdtContent>
      </w:sdt>
      <w:r w:rsidR="005B6BEB" w:rsidRPr="005B6BEB">
        <w:rPr>
          <w:rFonts w:asciiTheme="minorHAnsi" w:eastAsia="Times New Roman" w:hAnsiTheme="minorHAnsi" w:cstheme="minorHAnsi"/>
          <w:color w:val="000000"/>
          <w:kern w:val="0"/>
          <w:sz w:val="22"/>
          <w:szCs w:val="22"/>
          <w:lang w:eastAsia="fr-FR"/>
          <w14:ligatures w14:val="none"/>
        </w:rPr>
        <w:t xml:space="preserve"> Structuration de données</w:t>
      </w:r>
    </w:p>
    <w:p w14:paraId="3563F081" w14:textId="77777777" w:rsidR="005B6BEB" w:rsidRPr="005B6BEB" w:rsidRDefault="0057580F" w:rsidP="005B6BEB">
      <w:pPr>
        <w:jc w:val="both"/>
        <w:rPr>
          <w:rFonts w:asciiTheme="minorHAnsi" w:eastAsia="Times New Roman" w:hAnsiTheme="minorHAnsi" w:cstheme="minorHAnsi"/>
          <w:color w:val="000000"/>
          <w:kern w:val="0"/>
          <w:sz w:val="22"/>
          <w:szCs w:val="22"/>
          <w:lang w:eastAsia="fr-FR"/>
          <w14:ligatures w14:val="none"/>
        </w:rPr>
      </w:pPr>
      <w:sdt>
        <w:sdtPr>
          <w:rPr>
            <w:rFonts w:asciiTheme="minorHAnsi" w:eastAsia="Times New Roman" w:hAnsiTheme="minorHAnsi" w:cstheme="minorHAnsi"/>
            <w:color w:val="000000"/>
            <w:kern w:val="0"/>
            <w:sz w:val="22"/>
            <w:szCs w:val="22"/>
            <w:lang w:eastAsia="fr-FR"/>
            <w14:ligatures w14:val="none"/>
          </w:rPr>
          <w:id w:val="722331113"/>
          <w14:checkbox>
            <w14:checked w14:val="1"/>
            <w14:checkedState w14:val="2612" w14:font="MS Gothic"/>
            <w14:uncheckedState w14:val="2610" w14:font="MS Gothic"/>
          </w14:checkbox>
        </w:sdtPr>
        <w:sdtEndPr/>
        <w:sdtContent>
          <w:r w:rsidR="005B6BEB" w:rsidRPr="005B6BEB">
            <w:rPr>
              <w:rFonts w:ascii="Segoe UI Symbol" w:eastAsia="Times New Roman" w:hAnsi="Segoe UI Symbol" w:cs="Segoe UI Symbol"/>
              <w:color w:val="000000"/>
              <w:kern w:val="0"/>
              <w:sz w:val="22"/>
              <w:szCs w:val="22"/>
              <w:lang w:eastAsia="fr-FR"/>
              <w14:ligatures w14:val="none"/>
            </w:rPr>
            <w:t>☒</w:t>
          </w:r>
        </w:sdtContent>
      </w:sdt>
      <w:r w:rsidR="005B6BEB" w:rsidRPr="005B6BEB">
        <w:rPr>
          <w:rFonts w:asciiTheme="minorHAnsi" w:eastAsia="Times New Roman" w:hAnsiTheme="minorHAnsi" w:cstheme="minorHAnsi"/>
          <w:color w:val="000000"/>
          <w:kern w:val="0"/>
          <w:sz w:val="22"/>
          <w:szCs w:val="22"/>
          <w:lang w:eastAsia="fr-FR"/>
          <w14:ligatures w14:val="none"/>
        </w:rPr>
        <w:t xml:space="preserve"> Conservation de données</w:t>
      </w:r>
    </w:p>
    <w:p w14:paraId="560E4FF1" w14:textId="77777777" w:rsidR="005B6BEB" w:rsidRPr="005B6BEB" w:rsidRDefault="0057580F" w:rsidP="005B6BEB">
      <w:pPr>
        <w:jc w:val="both"/>
        <w:rPr>
          <w:rFonts w:asciiTheme="minorHAnsi" w:eastAsia="Times New Roman" w:hAnsiTheme="minorHAnsi" w:cstheme="minorHAnsi"/>
          <w:color w:val="000000"/>
          <w:kern w:val="0"/>
          <w:sz w:val="22"/>
          <w:szCs w:val="22"/>
          <w:lang w:eastAsia="fr-FR"/>
          <w14:ligatures w14:val="none"/>
        </w:rPr>
      </w:pPr>
      <w:sdt>
        <w:sdtPr>
          <w:rPr>
            <w:rFonts w:asciiTheme="minorHAnsi" w:eastAsia="Times New Roman" w:hAnsiTheme="minorHAnsi" w:cstheme="minorHAnsi"/>
            <w:color w:val="000000"/>
            <w:kern w:val="0"/>
            <w:sz w:val="22"/>
            <w:szCs w:val="22"/>
            <w:lang w:eastAsia="fr-FR"/>
            <w14:ligatures w14:val="none"/>
          </w:rPr>
          <w:id w:val="-832289064"/>
          <w14:checkbox>
            <w14:checked w14:val="1"/>
            <w14:checkedState w14:val="2612" w14:font="MS Gothic"/>
            <w14:uncheckedState w14:val="2610" w14:font="MS Gothic"/>
          </w14:checkbox>
        </w:sdtPr>
        <w:sdtEndPr/>
        <w:sdtContent>
          <w:r w:rsidR="005B6BEB" w:rsidRPr="005B6BEB">
            <w:rPr>
              <w:rFonts w:ascii="Segoe UI Symbol" w:eastAsia="Times New Roman" w:hAnsi="Segoe UI Symbol" w:cs="Segoe UI Symbol"/>
              <w:color w:val="000000"/>
              <w:kern w:val="0"/>
              <w:sz w:val="22"/>
              <w:szCs w:val="22"/>
              <w:lang w:eastAsia="fr-FR"/>
              <w14:ligatures w14:val="none"/>
            </w:rPr>
            <w:t>☒</w:t>
          </w:r>
        </w:sdtContent>
      </w:sdt>
      <w:r w:rsidR="005B6BEB" w:rsidRPr="005B6BEB">
        <w:rPr>
          <w:rFonts w:asciiTheme="minorHAnsi" w:eastAsia="Times New Roman" w:hAnsiTheme="minorHAnsi" w:cstheme="minorHAnsi"/>
          <w:color w:val="000000"/>
          <w:kern w:val="0"/>
          <w:sz w:val="22"/>
          <w:szCs w:val="22"/>
          <w:lang w:eastAsia="fr-FR"/>
          <w14:ligatures w14:val="none"/>
        </w:rPr>
        <w:t xml:space="preserve"> Adaptation ou modification de données</w:t>
      </w:r>
    </w:p>
    <w:p w14:paraId="7E1DAA89" w14:textId="77777777" w:rsidR="005B6BEB" w:rsidRPr="005B6BEB" w:rsidRDefault="0057580F" w:rsidP="005B6BEB">
      <w:pPr>
        <w:jc w:val="both"/>
        <w:rPr>
          <w:rFonts w:asciiTheme="minorHAnsi" w:eastAsia="Times New Roman" w:hAnsiTheme="minorHAnsi" w:cstheme="minorHAnsi"/>
          <w:color w:val="000000"/>
          <w:kern w:val="0"/>
          <w:sz w:val="22"/>
          <w:szCs w:val="22"/>
          <w:lang w:eastAsia="fr-FR"/>
          <w14:ligatures w14:val="none"/>
        </w:rPr>
      </w:pPr>
      <w:sdt>
        <w:sdtPr>
          <w:rPr>
            <w:rFonts w:asciiTheme="minorHAnsi" w:eastAsia="Times New Roman" w:hAnsiTheme="minorHAnsi" w:cstheme="minorHAnsi"/>
            <w:color w:val="000000"/>
            <w:kern w:val="0"/>
            <w:sz w:val="22"/>
            <w:szCs w:val="22"/>
            <w:lang w:eastAsia="fr-FR"/>
            <w14:ligatures w14:val="none"/>
          </w:rPr>
          <w:id w:val="-793283964"/>
          <w14:checkbox>
            <w14:checked w14:val="1"/>
            <w14:checkedState w14:val="2612" w14:font="MS Gothic"/>
            <w14:uncheckedState w14:val="2610" w14:font="MS Gothic"/>
          </w14:checkbox>
        </w:sdtPr>
        <w:sdtEndPr/>
        <w:sdtContent>
          <w:r w:rsidR="005B6BEB" w:rsidRPr="005B6BEB">
            <w:rPr>
              <w:rFonts w:ascii="Segoe UI Symbol" w:eastAsia="Times New Roman" w:hAnsi="Segoe UI Symbol" w:cs="Segoe UI Symbol"/>
              <w:color w:val="000000"/>
              <w:kern w:val="0"/>
              <w:sz w:val="22"/>
              <w:szCs w:val="22"/>
              <w:lang w:eastAsia="fr-FR"/>
              <w14:ligatures w14:val="none"/>
            </w:rPr>
            <w:t>☒</w:t>
          </w:r>
        </w:sdtContent>
      </w:sdt>
      <w:r w:rsidR="005B6BEB" w:rsidRPr="005B6BEB">
        <w:rPr>
          <w:rFonts w:asciiTheme="minorHAnsi" w:eastAsia="Times New Roman" w:hAnsiTheme="minorHAnsi" w:cstheme="minorHAnsi"/>
          <w:color w:val="000000"/>
          <w:kern w:val="0"/>
          <w:sz w:val="22"/>
          <w:szCs w:val="22"/>
          <w:lang w:eastAsia="fr-FR"/>
          <w14:ligatures w14:val="none"/>
        </w:rPr>
        <w:t xml:space="preserve"> Extraction de données</w:t>
      </w:r>
    </w:p>
    <w:p w14:paraId="53244FBE" w14:textId="77777777" w:rsidR="005B6BEB" w:rsidRPr="005B6BEB" w:rsidRDefault="0057580F" w:rsidP="005B6BEB">
      <w:pPr>
        <w:jc w:val="both"/>
        <w:rPr>
          <w:rFonts w:asciiTheme="minorHAnsi" w:eastAsia="Times New Roman" w:hAnsiTheme="minorHAnsi" w:cstheme="minorHAnsi"/>
          <w:color w:val="000000"/>
          <w:kern w:val="0"/>
          <w:sz w:val="22"/>
          <w:szCs w:val="22"/>
          <w:lang w:eastAsia="fr-FR"/>
          <w14:ligatures w14:val="none"/>
        </w:rPr>
      </w:pPr>
      <w:sdt>
        <w:sdtPr>
          <w:rPr>
            <w:rFonts w:asciiTheme="minorHAnsi" w:eastAsia="Times New Roman" w:hAnsiTheme="minorHAnsi" w:cstheme="minorHAnsi"/>
            <w:color w:val="000000"/>
            <w:kern w:val="0"/>
            <w:sz w:val="22"/>
            <w:szCs w:val="22"/>
            <w:lang w:eastAsia="fr-FR"/>
            <w14:ligatures w14:val="none"/>
          </w:rPr>
          <w:id w:val="-975767031"/>
          <w14:checkbox>
            <w14:checked w14:val="1"/>
            <w14:checkedState w14:val="2612" w14:font="MS Gothic"/>
            <w14:uncheckedState w14:val="2610" w14:font="MS Gothic"/>
          </w14:checkbox>
        </w:sdtPr>
        <w:sdtEndPr/>
        <w:sdtContent>
          <w:r w:rsidR="005B6BEB" w:rsidRPr="005B6BEB">
            <w:rPr>
              <w:rFonts w:ascii="Segoe UI Symbol" w:eastAsia="Times New Roman" w:hAnsi="Segoe UI Symbol" w:cs="Segoe UI Symbol"/>
              <w:color w:val="000000"/>
              <w:kern w:val="0"/>
              <w:sz w:val="22"/>
              <w:szCs w:val="22"/>
              <w:lang w:eastAsia="fr-FR"/>
              <w14:ligatures w14:val="none"/>
            </w:rPr>
            <w:t>☒</w:t>
          </w:r>
        </w:sdtContent>
      </w:sdt>
      <w:r w:rsidR="005B6BEB" w:rsidRPr="005B6BEB">
        <w:rPr>
          <w:rFonts w:asciiTheme="minorHAnsi" w:eastAsia="Times New Roman" w:hAnsiTheme="minorHAnsi" w:cstheme="minorHAnsi"/>
          <w:color w:val="000000"/>
          <w:kern w:val="0"/>
          <w:sz w:val="22"/>
          <w:szCs w:val="22"/>
          <w:lang w:eastAsia="fr-FR"/>
          <w14:ligatures w14:val="none"/>
        </w:rPr>
        <w:t xml:space="preserve"> Consultation de données</w:t>
      </w:r>
    </w:p>
    <w:p w14:paraId="3313FD2C" w14:textId="77777777" w:rsidR="005B6BEB" w:rsidRPr="005B6BEB" w:rsidRDefault="0057580F" w:rsidP="005B6BEB">
      <w:pPr>
        <w:jc w:val="both"/>
        <w:rPr>
          <w:rFonts w:asciiTheme="minorHAnsi" w:eastAsia="Times New Roman" w:hAnsiTheme="minorHAnsi" w:cstheme="minorHAnsi"/>
          <w:color w:val="000000"/>
          <w:kern w:val="0"/>
          <w:sz w:val="22"/>
          <w:szCs w:val="22"/>
          <w:lang w:eastAsia="fr-FR"/>
          <w14:ligatures w14:val="none"/>
        </w:rPr>
      </w:pPr>
      <w:sdt>
        <w:sdtPr>
          <w:rPr>
            <w:rFonts w:asciiTheme="minorHAnsi" w:eastAsia="Times New Roman" w:hAnsiTheme="minorHAnsi" w:cstheme="minorHAnsi"/>
            <w:color w:val="000000"/>
            <w:kern w:val="0"/>
            <w:sz w:val="22"/>
            <w:szCs w:val="22"/>
            <w:lang w:eastAsia="fr-FR"/>
            <w14:ligatures w14:val="none"/>
          </w:rPr>
          <w:id w:val="-859812500"/>
          <w14:checkbox>
            <w14:checked w14:val="1"/>
            <w14:checkedState w14:val="2612" w14:font="MS Gothic"/>
            <w14:uncheckedState w14:val="2610" w14:font="MS Gothic"/>
          </w14:checkbox>
        </w:sdtPr>
        <w:sdtEndPr/>
        <w:sdtContent>
          <w:r w:rsidR="005B6BEB" w:rsidRPr="005B6BEB">
            <w:rPr>
              <w:rFonts w:ascii="Segoe UI Symbol" w:eastAsia="Times New Roman" w:hAnsi="Segoe UI Symbol" w:cs="Segoe UI Symbol"/>
              <w:color w:val="000000"/>
              <w:kern w:val="0"/>
              <w:sz w:val="22"/>
              <w:szCs w:val="22"/>
              <w:lang w:eastAsia="fr-FR"/>
              <w14:ligatures w14:val="none"/>
            </w:rPr>
            <w:t>☒</w:t>
          </w:r>
        </w:sdtContent>
      </w:sdt>
      <w:r w:rsidR="005B6BEB" w:rsidRPr="005B6BEB">
        <w:rPr>
          <w:rFonts w:asciiTheme="minorHAnsi" w:eastAsia="Times New Roman" w:hAnsiTheme="minorHAnsi" w:cstheme="minorHAnsi"/>
          <w:color w:val="000000"/>
          <w:kern w:val="0"/>
          <w:sz w:val="22"/>
          <w:szCs w:val="22"/>
          <w:lang w:eastAsia="fr-FR"/>
          <w14:ligatures w14:val="none"/>
        </w:rPr>
        <w:t xml:space="preserve"> Utilisation de données</w:t>
      </w:r>
    </w:p>
    <w:p w14:paraId="20E44FF6" w14:textId="77777777" w:rsidR="005B6BEB" w:rsidRPr="005B6BEB" w:rsidRDefault="0057580F" w:rsidP="005B6BEB">
      <w:pPr>
        <w:jc w:val="both"/>
        <w:rPr>
          <w:rFonts w:asciiTheme="minorHAnsi" w:eastAsia="Times New Roman" w:hAnsiTheme="minorHAnsi" w:cstheme="minorHAnsi"/>
          <w:color w:val="000000"/>
          <w:kern w:val="0"/>
          <w:sz w:val="22"/>
          <w:szCs w:val="22"/>
          <w:lang w:eastAsia="fr-FR"/>
          <w14:ligatures w14:val="none"/>
        </w:rPr>
      </w:pPr>
      <w:sdt>
        <w:sdtPr>
          <w:rPr>
            <w:rFonts w:asciiTheme="minorHAnsi" w:eastAsia="Times New Roman" w:hAnsiTheme="minorHAnsi" w:cstheme="minorHAnsi"/>
            <w:color w:val="000000"/>
            <w:kern w:val="0"/>
            <w:sz w:val="22"/>
            <w:szCs w:val="22"/>
            <w:lang w:eastAsia="fr-FR"/>
            <w14:ligatures w14:val="none"/>
          </w:rPr>
          <w:id w:val="-121617661"/>
          <w14:checkbox>
            <w14:checked w14:val="1"/>
            <w14:checkedState w14:val="2612" w14:font="MS Gothic"/>
            <w14:uncheckedState w14:val="2610" w14:font="MS Gothic"/>
          </w14:checkbox>
        </w:sdtPr>
        <w:sdtEndPr/>
        <w:sdtContent>
          <w:r w:rsidR="005B6BEB" w:rsidRPr="005B6BEB">
            <w:rPr>
              <w:rFonts w:ascii="Segoe UI Symbol" w:eastAsia="Times New Roman" w:hAnsi="Segoe UI Symbol" w:cs="Segoe UI Symbol"/>
              <w:color w:val="000000"/>
              <w:kern w:val="0"/>
              <w:sz w:val="22"/>
              <w:szCs w:val="22"/>
              <w:lang w:eastAsia="fr-FR"/>
              <w14:ligatures w14:val="none"/>
            </w:rPr>
            <w:t>☒</w:t>
          </w:r>
        </w:sdtContent>
      </w:sdt>
      <w:r w:rsidR="005B6BEB" w:rsidRPr="005B6BEB">
        <w:rPr>
          <w:rFonts w:asciiTheme="minorHAnsi" w:eastAsia="Times New Roman" w:hAnsiTheme="minorHAnsi" w:cstheme="minorHAnsi"/>
          <w:color w:val="000000"/>
          <w:kern w:val="0"/>
          <w:sz w:val="22"/>
          <w:szCs w:val="22"/>
          <w:lang w:eastAsia="fr-FR"/>
          <w14:ligatures w14:val="none"/>
        </w:rPr>
        <w:t xml:space="preserve"> Communication de données (transmission ou toute autre forme de mise à disposition)</w:t>
      </w:r>
    </w:p>
    <w:p w14:paraId="71DC5513" w14:textId="77777777" w:rsidR="005B6BEB" w:rsidRPr="005B6BEB" w:rsidRDefault="0057580F" w:rsidP="005B6BEB">
      <w:pPr>
        <w:jc w:val="both"/>
        <w:rPr>
          <w:rFonts w:asciiTheme="minorHAnsi" w:eastAsia="Times New Roman" w:hAnsiTheme="minorHAnsi" w:cstheme="minorHAnsi"/>
          <w:color w:val="000000"/>
          <w:kern w:val="0"/>
          <w:sz w:val="22"/>
          <w:szCs w:val="22"/>
          <w:lang w:eastAsia="fr-FR"/>
          <w14:ligatures w14:val="none"/>
        </w:rPr>
      </w:pPr>
      <w:sdt>
        <w:sdtPr>
          <w:rPr>
            <w:rFonts w:asciiTheme="minorHAnsi" w:eastAsia="Times New Roman" w:hAnsiTheme="minorHAnsi" w:cstheme="minorHAnsi"/>
            <w:color w:val="000000"/>
            <w:kern w:val="0"/>
            <w:sz w:val="22"/>
            <w:szCs w:val="22"/>
            <w:lang w:eastAsia="fr-FR"/>
            <w14:ligatures w14:val="none"/>
          </w:rPr>
          <w:id w:val="-1093865861"/>
          <w14:checkbox>
            <w14:checked w14:val="1"/>
            <w14:checkedState w14:val="2612" w14:font="MS Gothic"/>
            <w14:uncheckedState w14:val="2610" w14:font="MS Gothic"/>
          </w14:checkbox>
        </w:sdtPr>
        <w:sdtEndPr/>
        <w:sdtContent>
          <w:r w:rsidR="005B6BEB" w:rsidRPr="005B6BEB">
            <w:rPr>
              <w:rFonts w:ascii="Segoe UI Symbol" w:eastAsia="Times New Roman" w:hAnsi="Segoe UI Symbol" w:cs="Segoe UI Symbol"/>
              <w:color w:val="000000"/>
              <w:kern w:val="0"/>
              <w:sz w:val="22"/>
              <w:szCs w:val="22"/>
              <w:lang w:eastAsia="fr-FR"/>
              <w14:ligatures w14:val="none"/>
            </w:rPr>
            <w:t>☒</w:t>
          </w:r>
        </w:sdtContent>
      </w:sdt>
      <w:r w:rsidR="005B6BEB" w:rsidRPr="005B6BEB">
        <w:rPr>
          <w:rFonts w:asciiTheme="minorHAnsi" w:eastAsia="Times New Roman" w:hAnsiTheme="minorHAnsi" w:cstheme="minorHAnsi"/>
          <w:color w:val="000000"/>
          <w:kern w:val="0"/>
          <w:sz w:val="22"/>
          <w:szCs w:val="22"/>
          <w:lang w:eastAsia="fr-FR"/>
          <w14:ligatures w14:val="none"/>
        </w:rPr>
        <w:t xml:space="preserve"> Rapprochement de données</w:t>
      </w:r>
    </w:p>
    <w:p w14:paraId="2CB8A966" w14:textId="77777777" w:rsidR="005B6BEB" w:rsidRPr="005B6BEB" w:rsidRDefault="0057580F" w:rsidP="005B6BEB">
      <w:pPr>
        <w:jc w:val="both"/>
        <w:rPr>
          <w:rFonts w:asciiTheme="minorHAnsi" w:eastAsia="Times New Roman" w:hAnsiTheme="minorHAnsi" w:cstheme="minorHAnsi"/>
          <w:color w:val="000000"/>
          <w:kern w:val="0"/>
          <w:sz w:val="22"/>
          <w:szCs w:val="22"/>
          <w:lang w:eastAsia="fr-FR"/>
          <w14:ligatures w14:val="none"/>
        </w:rPr>
      </w:pPr>
      <w:sdt>
        <w:sdtPr>
          <w:rPr>
            <w:rFonts w:asciiTheme="minorHAnsi" w:eastAsia="Times New Roman" w:hAnsiTheme="minorHAnsi" w:cstheme="minorHAnsi"/>
            <w:color w:val="000000"/>
            <w:kern w:val="0"/>
            <w:sz w:val="22"/>
            <w:szCs w:val="22"/>
            <w:lang w:eastAsia="fr-FR"/>
            <w14:ligatures w14:val="none"/>
          </w:rPr>
          <w:id w:val="1745910225"/>
          <w14:checkbox>
            <w14:checked w14:val="1"/>
            <w14:checkedState w14:val="2612" w14:font="MS Gothic"/>
            <w14:uncheckedState w14:val="2610" w14:font="MS Gothic"/>
          </w14:checkbox>
        </w:sdtPr>
        <w:sdtEndPr/>
        <w:sdtContent>
          <w:r w:rsidR="005B6BEB" w:rsidRPr="005B6BEB">
            <w:rPr>
              <w:rFonts w:ascii="Segoe UI Symbol" w:eastAsia="Times New Roman" w:hAnsi="Segoe UI Symbol" w:cs="Segoe UI Symbol"/>
              <w:color w:val="000000"/>
              <w:kern w:val="0"/>
              <w:sz w:val="22"/>
              <w:szCs w:val="22"/>
              <w:lang w:eastAsia="fr-FR"/>
              <w14:ligatures w14:val="none"/>
            </w:rPr>
            <w:t>☒</w:t>
          </w:r>
        </w:sdtContent>
      </w:sdt>
      <w:r w:rsidR="005B6BEB" w:rsidRPr="005B6BEB">
        <w:rPr>
          <w:rFonts w:asciiTheme="minorHAnsi" w:eastAsia="Times New Roman" w:hAnsiTheme="minorHAnsi" w:cstheme="minorHAnsi"/>
          <w:color w:val="000000"/>
          <w:kern w:val="0"/>
          <w:sz w:val="22"/>
          <w:szCs w:val="22"/>
          <w:lang w:eastAsia="fr-FR"/>
          <w14:ligatures w14:val="none"/>
        </w:rPr>
        <w:t xml:space="preserve"> Limitation de données</w:t>
      </w:r>
    </w:p>
    <w:p w14:paraId="43476C52" w14:textId="77777777" w:rsidR="005B6BEB" w:rsidRPr="005B6BEB" w:rsidRDefault="0057580F" w:rsidP="005B6BEB">
      <w:pPr>
        <w:jc w:val="both"/>
        <w:rPr>
          <w:rFonts w:asciiTheme="minorHAnsi" w:eastAsia="Times New Roman" w:hAnsiTheme="minorHAnsi" w:cstheme="minorHAnsi"/>
          <w:color w:val="000000"/>
          <w:kern w:val="0"/>
          <w:sz w:val="22"/>
          <w:szCs w:val="22"/>
          <w:lang w:eastAsia="fr-FR"/>
          <w14:ligatures w14:val="none"/>
        </w:rPr>
      </w:pPr>
      <w:sdt>
        <w:sdtPr>
          <w:rPr>
            <w:rFonts w:asciiTheme="minorHAnsi" w:eastAsia="Times New Roman" w:hAnsiTheme="minorHAnsi" w:cstheme="minorHAnsi"/>
            <w:color w:val="000000"/>
            <w:kern w:val="0"/>
            <w:sz w:val="22"/>
            <w:szCs w:val="22"/>
            <w:lang w:eastAsia="fr-FR"/>
            <w14:ligatures w14:val="none"/>
          </w:rPr>
          <w:id w:val="-539052915"/>
          <w14:checkbox>
            <w14:checked w14:val="1"/>
            <w14:checkedState w14:val="2612" w14:font="MS Gothic"/>
            <w14:uncheckedState w14:val="2610" w14:font="MS Gothic"/>
          </w14:checkbox>
        </w:sdtPr>
        <w:sdtEndPr/>
        <w:sdtContent>
          <w:r w:rsidR="005B6BEB" w:rsidRPr="005B6BEB">
            <w:rPr>
              <w:rFonts w:ascii="Segoe UI Symbol" w:eastAsia="Times New Roman" w:hAnsi="Segoe UI Symbol" w:cs="Segoe UI Symbol"/>
              <w:color w:val="000000"/>
              <w:kern w:val="0"/>
              <w:sz w:val="22"/>
              <w:szCs w:val="22"/>
              <w:lang w:eastAsia="fr-FR"/>
              <w14:ligatures w14:val="none"/>
            </w:rPr>
            <w:t>☒</w:t>
          </w:r>
        </w:sdtContent>
      </w:sdt>
      <w:r w:rsidR="005B6BEB" w:rsidRPr="005B6BEB">
        <w:rPr>
          <w:rFonts w:asciiTheme="minorHAnsi" w:eastAsia="Times New Roman" w:hAnsiTheme="minorHAnsi" w:cstheme="minorHAnsi"/>
          <w:color w:val="000000"/>
          <w:kern w:val="0"/>
          <w:sz w:val="22"/>
          <w:szCs w:val="22"/>
          <w:lang w:eastAsia="fr-FR"/>
          <w14:ligatures w14:val="none"/>
        </w:rPr>
        <w:t xml:space="preserve"> Effacement de données</w:t>
      </w:r>
    </w:p>
    <w:p w14:paraId="26135D75" w14:textId="77777777" w:rsidR="005B6BEB" w:rsidRPr="005B6BEB" w:rsidRDefault="0057580F" w:rsidP="005B6BEB">
      <w:pPr>
        <w:jc w:val="both"/>
        <w:rPr>
          <w:rFonts w:asciiTheme="minorHAnsi" w:eastAsia="Times New Roman" w:hAnsiTheme="minorHAnsi" w:cstheme="minorHAnsi"/>
          <w:color w:val="000000"/>
          <w:kern w:val="0"/>
          <w:sz w:val="22"/>
          <w:szCs w:val="22"/>
          <w:lang w:eastAsia="fr-FR"/>
          <w14:ligatures w14:val="none"/>
        </w:rPr>
      </w:pPr>
      <w:sdt>
        <w:sdtPr>
          <w:rPr>
            <w:rFonts w:asciiTheme="minorHAnsi" w:eastAsia="Times New Roman" w:hAnsiTheme="minorHAnsi" w:cstheme="minorHAnsi"/>
            <w:color w:val="000000"/>
            <w:kern w:val="0"/>
            <w:sz w:val="22"/>
            <w:szCs w:val="22"/>
            <w:lang w:eastAsia="fr-FR"/>
            <w14:ligatures w14:val="none"/>
          </w:rPr>
          <w:id w:val="40095643"/>
          <w14:checkbox>
            <w14:checked w14:val="1"/>
            <w14:checkedState w14:val="2612" w14:font="MS Gothic"/>
            <w14:uncheckedState w14:val="2610" w14:font="MS Gothic"/>
          </w14:checkbox>
        </w:sdtPr>
        <w:sdtEndPr/>
        <w:sdtContent>
          <w:r w:rsidR="005B6BEB" w:rsidRPr="005B6BEB">
            <w:rPr>
              <w:rFonts w:ascii="Segoe UI Symbol" w:eastAsia="Times New Roman" w:hAnsi="Segoe UI Symbol" w:cs="Segoe UI Symbol"/>
              <w:color w:val="000000"/>
              <w:kern w:val="0"/>
              <w:sz w:val="22"/>
              <w:szCs w:val="22"/>
              <w:lang w:eastAsia="fr-FR"/>
              <w14:ligatures w14:val="none"/>
            </w:rPr>
            <w:t>☒</w:t>
          </w:r>
        </w:sdtContent>
      </w:sdt>
      <w:r w:rsidR="005B6BEB" w:rsidRPr="005B6BEB">
        <w:rPr>
          <w:rFonts w:asciiTheme="minorHAnsi" w:eastAsia="Times New Roman" w:hAnsiTheme="minorHAnsi" w:cstheme="minorHAnsi"/>
          <w:color w:val="000000"/>
          <w:kern w:val="0"/>
          <w:sz w:val="22"/>
          <w:szCs w:val="22"/>
          <w:lang w:eastAsia="fr-FR"/>
          <w14:ligatures w14:val="none"/>
        </w:rPr>
        <w:t xml:space="preserve"> Destruction de données</w:t>
      </w:r>
    </w:p>
    <w:p w14:paraId="4FF518E9"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08C98075" w14:textId="77777777" w:rsidR="005B6BEB" w:rsidRPr="005B6BEB" w:rsidRDefault="005B6BEB" w:rsidP="005B6BEB">
      <w:pPr>
        <w:jc w:val="both"/>
        <w:rPr>
          <w:rFonts w:asciiTheme="minorHAnsi" w:eastAsia="Times New Roman" w:hAnsiTheme="minorHAnsi" w:cstheme="minorHAnsi"/>
          <w:b/>
          <w:bCs/>
          <w:color w:val="000000"/>
          <w:kern w:val="0"/>
          <w:sz w:val="22"/>
          <w:szCs w:val="22"/>
          <w:lang w:eastAsia="fr-FR"/>
          <w14:ligatures w14:val="none"/>
        </w:rPr>
      </w:pPr>
      <w:r w:rsidRPr="005B6BEB">
        <w:rPr>
          <w:rFonts w:asciiTheme="minorHAnsi" w:eastAsia="Times New Roman" w:hAnsiTheme="minorHAnsi" w:cstheme="minorHAnsi"/>
          <w:b/>
          <w:bCs/>
          <w:color w:val="000000"/>
          <w:kern w:val="0"/>
          <w:sz w:val="22"/>
          <w:szCs w:val="22"/>
          <w:lang w:eastAsia="fr-FR"/>
          <w14:ligatures w14:val="none"/>
        </w:rPr>
        <w:t xml:space="preserve">Les finalités du traitement sont : </w:t>
      </w:r>
    </w:p>
    <w:p w14:paraId="3551CBDE"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 Gestion des dispositifs de la formation professionnelle dont le dispositif AIRE fait partie ;</w:t>
      </w:r>
    </w:p>
    <w:p w14:paraId="1E06C271"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 Communication institutionnelle ;</w:t>
      </w:r>
    </w:p>
    <w:p w14:paraId="045E24C6"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 Contrôles et évaluations des dispositifs de formation professionnelle ;</w:t>
      </w:r>
    </w:p>
    <w:p w14:paraId="2AB56A7E"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 Gestion des demandes d’information ;</w:t>
      </w:r>
    </w:p>
    <w:p w14:paraId="0CC31DD9"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 Gestion de la lutte contre la fraude.</w:t>
      </w:r>
    </w:p>
    <w:p w14:paraId="345CB88B"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64207480" w14:textId="77777777" w:rsidR="005B6BEB" w:rsidRPr="005B6BEB" w:rsidRDefault="005B6BEB" w:rsidP="005B6BEB">
      <w:pPr>
        <w:jc w:val="both"/>
        <w:rPr>
          <w:rFonts w:asciiTheme="minorHAnsi" w:eastAsia="Times New Roman" w:hAnsiTheme="minorHAnsi" w:cstheme="minorHAnsi"/>
          <w:b/>
          <w:bCs/>
          <w:color w:val="000000"/>
          <w:kern w:val="0"/>
          <w:sz w:val="22"/>
          <w:szCs w:val="22"/>
          <w:lang w:eastAsia="fr-FR"/>
          <w14:ligatures w14:val="none"/>
        </w:rPr>
      </w:pPr>
      <w:r w:rsidRPr="005B6BEB">
        <w:rPr>
          <w:rFonts w:asciiTheme="minorHAnsi" w:eastAsia="Times New Roman" w:hAnsiTheme="minorHAnsi" w:cstheme="minorHAnsi"/>
          <w:b/>
          <w:bCs/>
          <w:color w:val="000000"/>
          <w:kern w:val="0"/>
          <w:sz w:val="22"/>
          <w:szCs w:val="22"/>
          <w:lang w:eastAsia="fr-FR"/>
          <w14:ligatures w14:val="none"/>
        </w:rPr>
        <w:t>Les données à caractère personnel traitées sont :</w:t>
      </w:r>
      <w:r w:rsidRPr="005B6BEB">
        <w:rPr>
          <w:rFonts w:asciiTheme="minorHAnsi" w:eastAsia="Times New Roman" w:hAnsiTheme="minorHAnsi" w:cstheme="minorHAnsi"/>
          <w:color w:val="000000"/>
          <w:kern w:val="0"/>
          <w:sz w:val="22"/>
          <w:szCs w:val="22"/>
          <w:lang w:eastAsia="fr-FR"/>
          <w14:ligatures w14:val="none"/>
        </w:rPr>
        <w:t> </w:t>
      </w:r>
    </w:p>
    <w:p w14:paraId="4C2241B1"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593F126B"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bookmarkStart w:id="3" w:name="_Hlk66895797"/>
      <w:r w:rsidRPr="005B6BEB">
        <w:rPr>
          <w:rFonts w:asciiTheme="minorHAnsi" w:eastAsia="Times New Roman" w:hAnsiTheme="minorHAnsi" w:cstheme="minorHAnsi"/>
          <w:b/>
          <w:color w:val="000000"/>
          <w:kern w:val="0"/>
          <w:sz w:val="22"/>
          <w:szCs w:val="22"/>
          <w:lang w:eastAsia="fr-FR"/>
          <w14:ligatures w14:val="none"/>
        </w:rPr>
        <w:t>Données courantes</w:t>
      </w:r>
    </w:p>
    <w:p w14:paraId="63B27B05" w14:textId="77777777" w:rsidR="005B6BEB" w:rsidRPr="005B6BEB" w:rsidRDefault="0057580F" w:rsidP="005B6BEB">
      <w:pPr>
        <w:jc w:val="both"/>
        <w:rPr>
          <w:rFonts w:asciiTheme="minorHAnsi" w:eastAsia="Times New Roman" w:hAnsiTheme="minorHAnsi" w:cstheme="minorHAnsi"/>
          <w:color w:val="000000"/>
          <w:kern w:val="0"/>
          <w:sz w:val="22"/>
          <w:szCs w:val="22"/>
          <w:lang w:eastAsia="fr-FR"/>
          <w14:ligatures w14:val="none"/>
        </w:rPr>
      </w:pPr>
      <w:sdt>
        <w:sdtPr>
          <w:rPr>
            <w:rFonts w:asciiTheme="minorHAnsi" w:eastAsia="Times New Roman" w:hAnsiTheme="minorHAnsi" w:cstheme="minorHAnsi"/>
            <w:color w:val="000000"/>
            <w:kern w:val="0"/>
            <w:sz w:val="22"/>
            <w:szCs w:val="22"/>
            <w:lang w:eastAsia="fr-FR"/>
            <w14:ligatures w14:val="none"/>
          </w:rPr>
          <w:id w:val="1038626095"/>
          <w14:checkbox>
            <w14:checked w14:val="1"/>
            <w14:checkedState w14:val="2612" w14:font="MS Gothic"/>
            <w14:uncheckedState w14:val="2610" w14:font="MS Gothic"/>
          </w14:checkbox>
        </w:sdtPr>
        <w:sdtEndPr/>
        <w:sdtContent>
          <w:r w:rsidR="005B6BEB" w:rsidRPr="005B6BEB">
            <w:rPr>
              <w:rFonts w:ascii="Segoe UI Symbol" w:eastAsia="Times New Roman" w:hAnsi="Segoe UI Symbol" w:cs="Segoe UI Symbol"/>
              <w:color w:val="000000"/>
              <w:kern w:val="0"/>
              <w:sz w:val="22"/>
              <w:szCs w:val="22"/>
              <w:lang w:eastAsia="fr-FR"/>
              <w14:ligatures w14:val="none"/>
            </w:rPr>
            <w:t>☒</w:t>
          </w:r>
        </w:sdtContent>
      </w:sdt>
      <w:r w:rsidR="005B6BEB" w:rsidRPr="005B6BEB">
        <w:rPr>
          <w:rFonts w:asciiTheme="minorHAnsi" w:eastAsia="Times New Roman" w:hAnsiTheme="minorHAnsi" w:cstheme="minorHAnsi"/>
          <w:color w:val="000000"/>
          <w:kern w:val="0"/>
          <w:sz w:val="22"/>
          <w:szCs w:val="22"/>
          <w:lang w:eastAsia="fr-FR"/>
          <w14:ligatures w14:val="none"/>
        </w:rPr>
        <w:t xml:space="preserve"> Etat civil, identité, données d’identification, images</w:t>
      </w:r>
    </w:p>
    <w:p w14:paraId="51265B16" w14:textId="77777777" w:rsidR="005B6BEB" w:rsidRPr="005B6BEB" w:rsidRDefault="0057580F" w:rsidP="005B6BEB">
      <w:pPr>
        <w:jc w:val="both"/>
        <w:rPr>
          <w:rFonts w:asciiTheme="minorHAnsi" w:eastAsia="Times New Roman" w:hAnsiTheme="minorHAnsi" w:cstheme="minorHAnsi"/>
          <w:color w:val="000000"/>
          <w:kern w:val="0"/>
          <w:sz w:val="22"/>
          <w:szCs w:val="22"/>
          <w:lang w:eastAsia="fr-FR"/>
          <w14:ligatures w14:val="none"/>
        </w:rPr>
      </w:pPr>
      <w:sdt>
        <w:sdtPr>
          <w:rPr>
            <w:rFonts w:asciiTheme="minorHAnsi" w:eastAsia="Times New Roman" w:hAnsiTheme="minorHAnsi" w:cstheme="minorHAnsi"/>
            <w:color w:val="000000"/>
            <w:kern w:val="0"/>
            <w:sz w:val="22"/>
            <w:szCs w:val="22"/>
            <w:lang w:eastAsia="fr-FR"/>
            <w14:ligatures w14:val="none"/>
          </w:rPr>
          <w:id w:val="1658264705"/>
          <w14:checkbox>
            <w14:checked w14:val="1"/>
            <w14:checkedState w14:val="2612" w14:font="MS Gothic"/>
            <w14:uncheckedState w14:val="2610" w14:font="MS Gothic"/>
          </w14:checkbox>
        </w:sdtPr>
        <w:sdtEndPr/>
        <w:sdtContent>
          <w:r w:rsidR="005B6BEB" w:rsidRPr="005B6BEB">
            <w:rPr>
              <w:rFonts w:ascii="Segoe UI Symbol" w:eastAsia="Times New Roman" w:hAnsi="Segoe UI Symbol" w:cs="Segoe UI Symbol"/>
              <w:color w:val="000000"/>
              <w:kern w:val="0"/>
              <w:sz w:val="22"/>
              <w:szCs w:val="22"/>
              <w:lang w:eastAsia="fr-FR"/>
              <w14:ligatures w14:val="none"/>
            </w:rPr>
            <w:t>☒</w:t>
          </w:r>
        </w:sdtContent>
      </w:sdt>
      <w:r w:rsidR="005B6BEB" w:rsidRPr="005B6BEB">
        <w:rPr>
          <w:rFonts w:asciiTheme="minorHAnsi" w:eastAsia="Times New Roman" w:hAnsiTheme="minorHAnsi" w:cstheme="minorHAnsi"/>
          <w:color w:val="000000"/>
          <w:kern w:val="0"/>
          <w:sz w:val="22"/>
          <w:szCs w:val="22"/>
          <w:lang w:eastAsia="fr-FR"/>
          <w14:ligatures w14:val="none"/>
        </w:rPr>
        <w:t xml:space="preserve"> Vie personnelle (habitudes de vie, situation familiale, diplômes, niveau d’études, etc.)</w:t>
      </w:r>
    </w:p>
    <w:p w14:paraId="478146E4" w14:textId="77777777" w:rsidR="005B6BEB" w:rsidRPr="005B6BEB" w:rsidRDefault="0057580F" w:rsidP="005B6BEB">
      <w:pPr>
        <w:jc w:val="both"/>
        <w:rPr>
          <w:rFonts w:asciiTheme="minorHAnsi" w:eastAsia="Times New Roman" w:hAnsiTheme="minorHAnsi" w:cstheme="minorHAnsi"/>
          <w:color w:val="000000"/>
          <w:kern w:val="0"/>
          <w:sz w:val="22"/>
          <w:szCs w:val="22"/>
          <w:lang w:eastAsia="fr-FR"/>
          <w14:ligatures w14:val="none"/>
        </w:rPr>
      </w:pPr>
      <w:sdt>
        <w:sdtPr>
          <w:rPr>
            <w:rFonts w:asciiTheme="minorHAnsi" w:eastAsia="Times New Roman" w:hAnsiTheme="minorHAnsi" w:cstheme="minorHAnsi"/>
            <w:color w:val="000000"/>
            <w:kern w:val="0"/>
            <w:sz w:val="22"/>
            <w:szCs w:val="22"/>
            <w:lang w:eastAsia="fr-FR"/>
            <w14:ligatures w14:val="none"/>
          </w:rPr>
          <w:id w:val="-1037037687"/>
          <w14:checkbox>
            <w14:checked w14:val="1"/>
            <w14:checkedState w14:val="2612" w14:font="MS Gothic"/>
            <w14:uncheckedState w14:val="2610" w14:font="MS Gothic"/>
          </w14:checkbox>
        </w:sdtPr>
        <w:sdtEndPr/>
        <w:sdtContent>
          <w:r w:rsidR="005B6BEB" w:rsidRPr="005B6BEB">
            <w:rPr>
              <w:rFonts w:ascii="Segoe UI Symbol" w:eastAsia="Times New Roman" w:hAnsi="Segoe UI Symbol" w:cs="Segoe UI Symbol"/>
              <w:color w:val="000000"/>
              <w:kern w:val="0"/>
              <w:sz w:val="22"/>
              <w:szCs w:val="22"/>
              <w:lang w:eastAsia="fr-FR"/>
              <w14:ligatures w14:val="none"/>
            </w:rPr>
            <w:t>☒</w:t>
          </w:r>
        </w:sdtContent>
      </w:sdt>
      <w:r w:rsidR="005B6BEB" w:rsidRPr="005B6BEB">
        <w:rPr>
          <w:rFonts w:asciiTheme="minorHAnsi" w:eastAsia="Times New Roman" w:hAnsiTheme="minorHAnsi" w:cstheme="minorHAnsi"/>
          <w:color w:val="000000"/>
          <w:kern w:val="0"/>
          <w:sz w:val="22"/>
          <w:szCs w:val="22"/>
          <w:lang w:eastAsia="fr-FR"/>
          <w14:ligatures w14:val="none"/>
        </w:rPr>
        <w:t xml:space="preserve"> Informations d’ordre économique et financier (revenus, situation financière, situation fiscal, RIB, etc.)</w:t>
      </w:r>
    </w:p>
    <w:p w14:paraId="458961E2" w14:textId="77777777" w:rsidR="005B6BEB" w:rsidRPr="005B6BEB" w:rsidRDefault="0057580F" w:rsidP="005B6BEB">
      <w:pPr>
        <w:jc w:val="both"/>
        <w:rPr>
          <w:rFonts w:asciiTheme="minorHAnsi" w:eastAsia="Times New Roman" w:hAnsiTheme="minorHAnsi" w:cstheme="minorHAnsi"/>
          <w:color w:val="000000"/>
          <w:kern w:val="0"/>
          <w:sz w:val="22"/>
          <w:szCs w:val="22"/>
          <w:lang w:eastAsia="fr-FR"/>
          <w14:ligatures w14:val="none"/>
        </w:rPr>
      </w:pPr>
      <w:sdt>
        <w:sdtPr>
          <w:rPr>
            <w:rFonts w:asciiTheme="minorHAnsi" w:eastAsia="Times New Roman" w:hAnsiTheme="minorHAnsi" w:cstheme="minorHAnsi"/>
            <w:color w:val="000000"/>
            <w:kern w:val="0"/>
            <w:sz w:val="22"/>
            <w:szCs w:val="22"/>
            <w:lang w:eastAsia="fr-FR"/>
            <w14:ligatures w14:val="none"/>
          </w:rPr>
          <w:id w:val="682861655"/>
          <w14:checkbox>
            <w14:checked w14:val="1"/>
            <w14:checkedState w14:val="2612" w14:font="MS Gothic"/>
            <w14:uncheckedState w14:val="2610" w14:font="MS Gothic"/>
          </w14:checkbox>
        </w:sdtPr>
        <w:sdtEndPr/>
        <w:sdtContent>
          <w:r w:rsidR="005B6BEB" w:rsidRPr="005B6BEB">
            <w:rPr>
              <w:rFonts w:ascii="Segoe UI Symbol" w:eastAsia="Times New Roman" w:hAnsi="Segoe UI Symbol" w:cs="Segoe UI Symbol"/>
              <w:color w:val="000000"/>
              <w:kern w:val="0"/>
              <w:sz w:val="22"/>
              <w:szCs w:val="22"/>
              <w:lang w:eastAsia="fr-FR"/>
              <w14:ligatures w14:val="none"/>
            </w:rPr>
            <w:t>☒</w:t>
          </w:r>
        </w:sdtContent>
      </w:sdt>
      <w:r w:rsidR="005B6BEB" w:rsidRPr="005B6BEB">
        <w:rPr>
          <w:rFonts w:asciiTheme="minorHAnsi" w:eastAsia="Times New Roman" w:hAnsiTheme="minorHAnsi" w:cstheme="minorHAnsi"/>
          <w:color w:val="000000"/>
          <w:kern w:val="0"/>
          <w:sz w:val="22"/>
          <w:szCs w:val="22"/>
          <w:lang w:eastAsia="fr-FR"/>
          <w14:ligatures w14:val="none"/>
        </w:rPr>
        <w:t xml:space="preserve"> Autres, préciser : lieu et structure d’exercice</w:t>
      </w:r>
    </w:p>
    <w:p w14:paraId="427CF8C3"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4F602CA0" w14:textId="77777777" w:rsidR="005B6BEB" w:rsidRPr="005B6BEB" w:rsidRDefault="005B6BEB" w:rsidP="005B6BEB">
      <w:pPr>
        <w:jc w:val="both"/>
        <w:rPr>
          <w:rFonts w:asciiTheme="minorHAnsi" w:eastAsia="Times New Roman" w:hAnsiTheme="minorHAnsi" w:cstheme="minorHAnsi"/>
          <w:b/>
          <w:color w:val="000000"/>
          <w:kern w:val="0"/>
          <w:sz w:val="22"/>
          <w:szCs w:val="22"/>
          <w:lang w:eastAsia="fr-FR"/>
          <w14:ligatures w14:val="none"/>
        </w:rPr>
      </w:pPr>
      <w:r w:rsidRPr="005B6BEB">
        <w:rPr>
          <w:rFonts w:asciiTheme="minorHAnsi" w:eastAsia="Times New Roman" w:hAnsiTheme="minorHAnsi" w:cstheme="minorHAnsi"/>
          <w:b/>
          <w:color w:val="000000"/>
          <w:kern w:val="0"/>
          <w:sz w:val="22"/>
          <w:szCs w:val="22"/>
          <w:lang w:eastAsia="fr-FR"/>
          <w14:ligatures w14:val="none"/>
        </w:rPr>
        <w:t xml:space="preserve">Données sensibles ou à caractère hautement personnel </w:t>
      </w:r>
    </w:p>
    <w:p w14:paraId="379CE385" w14:textId="77777777" w:rsidR="005B6BEB" w:rsidRPr="005B6BEB" w:rsidRDefault="0057580F" w:rsidP="005B6BEB">
      <w:pPr>
        <w:jc w:val="both"/>
        <w:rPr>
          <w:rFonts w:asciiTheme="minorHAnsi" w:eastAsia="Times New Roman" w:hAnsiTheme="minorHAnsi" w:cstheme="minorHAnsi"/>
          <w:color w:val="000000"/>
          <w:kern w:val="0"/>
          <w:sz w:val="22"/>
          <w:szCs w:val="22"/>
          <w:lang w:eastAsia="fr-FR"/>
          <w14:ligatures w14:val="none"/>
        </w:rPr>
      </w:pPr>
      <w:sdt>
        <w:sdtPr>
          <w:rPr>
            <w:rFonts w:asciiTheme="minorHAnsi" w:eastAsia="Times New Roman" w:hAnsiTheme="minorHAnsi" w:cstheme="minorHAnsi"/>
            <w:color w:val="000000"/>
            <w:kern w:val="0"/>
            <w:sz w:val="22"/>
            <w:szCs w:val="22"/>
            <w:lang w:eastAsia="fr-FR"/>
            <w14:ligatures w14:val="none"/>
          </w:rPr>
          <w:id w:val="-1453782215"/>
          <w14:checkbox>
            <w14:checked w14:val="1"/>
            <w14:checkedState w14:val="2612" w14:font="MS Gothic"/>
            <w14:uncheckedState w14:val="2610" w14:font="MS Gothic"/>
          </w14:checkbox>
        </w:sdtPr>
        <w:sdtEndPr/>
        <w:sdtContent>
          <w:r w:rsidR="005B6BEB" w:rsidRPr="005B6BEB">
            <w:rPr>
              <w:rFonts w:ascii="Segoe UI Symbol" w:eastAsia="Times New Roman" w:hAnsi="Segoe UI Symbol" w:cs="Segoe UI Symbol"/>
              <w:color w:val="000000"/>
              <w:kern w:val="0"/>
              <w:sz w:val="22"/>
              <w:szCs w:val="22"/>
              <w:lang w:eastAsia="fr-FR"/>
              <w14:ligatures w14:val="none"/>
            </w:rPr>
            <w:t>☒</w:t>
          </w:r>
        </w:sdtContent>
      </w:sdt>
      <w:r w:rsidR="005B6BEB" w:rsidRPr="005B6BEB">
        <w:rPr>
          <w:rFonts w:asciiTheme="minorHAnsi" w:eastAsia="Times New Roman" w:hAnsiTheme="minorHAnsi" w:cstheme="minorHAnsi"/>
          <w:color w:val="000000"/>
          <w:kern w:val="0"/>
          <w:sz w:val="22"/>
          <w:szCs w:val="22"/>
          <w:lang w:eastAsia="fr-FR"/>
          <w14:ligatures w14:val="none"/>
        </w:rPr>
        <w:t xml:space="preserve"> Données concernant la santé </w:t>
      </w:r>
    </w:p>
    <w:p w14:paraId="18D146A7" w14:textId="77777777" w:rsidR="005B6BEB" w:rsidRPr="005B6BEB" w:rsidRDefault="0057580F" w:rsidP="005B6BEB">
      <w:pPr>
        <w:jc w:val="both"/>
        <w:rPr>
          <w:rFonts w:asciiTheme="minorHAnsi" w:eastAsia="Times New Roman" w:hAnsiTheme="minorHAnsi" w:cstheme="minorHAnsi"/>
          <w:color w:val="000000"/>
          <w:kern w:val="0"/>
          <w:sz w:val="22"/>
          <w:szCs w:val="22"/>
          <w:lang w:eastAsia="fr-FR"/>
          <w14:ligatures w14:val="none"/>
        </w:rPr>
      </w:pPr>
      <w:sdt>
        <w:sdtPr>
          <w:rPr>
            <w:rFonts w:asciiTheme="minorHAnsi" w:eastAsia="Times New Roman" w:hAnsiTheme="minorHAnsi" w:cstheme="minorHAnsi"/>
            <w:color w:val="000000"/>
            <w:kern w:val="0"/>
            <w:sz w:val="22"/>
            <w:szCs w:val="22"/>
            <w:lang w:eastAsia="fr-FR"/>
            <w14:ligatures w14:val="none"/>
          </w:rPr>
          <w:id w:val="-1525483987"/>
          <w14:checkbox>
            <w14:checked w14:val="1"/>
            <w14:checkedState w14:val="2612" w14:font="MS Gothic"/>
            <w14:uncheckedState w14:val="2610" w14:font="MS Gothic"/>
          </w14:checkbox>
        </w:sdtPr>
        <w:sdtEndPr/>
        <w:sdtContent>
          <w:r w:rsidR="005B6BEB" w:rsidRPr="005B6BEB">
            <w:rPr>
              <w:rFonts w:ascii="Segoe UI Symbol" w:eastAsia="Times New Roman" w:hAnsi="Segoe UI Symbol" w:cs="Segoe UI Symbol"/>
              <w:color w:val="000000"/>
              <w:kern w:val="0"/>
              <w:sz w:val="22"/>
              <w:szCs w:val="22"/>
              <w:lang w:eastAsia="fr-FR"/>
              <w14:ligatures w14:val="none"/>
            </w:rPr>
            <w:t>☒</w:t>
          </w:r>
        </w:sdtContent>
      </w:sdt>
      <w:r w:rsidR="005B6BEB" w:rsidRPr="005B6BEB">
        <w:rPr>
          <w:rFonts w:asciiTheme="minorHAnsi" w:eastAsia="Times New Roman" w:hAnsiTheme="minorHAnsi" w:cstheme="minorHAnsi"/>
          <w:color w:val="000000"/>
          <w:kern w:val="0"/>
          <w:sz w:val="22"/>
          <w:szCs w:val="22"/>
          <w:lang w:eastAsia="fr-FR"/>
          <w14:ligatures w14:val="none"/>
        </w:rPr>
        <w:t xml:space="preserve"> Numéro d’identification dans un registre national unique (NIR)</w:t>
      </w:r>
    </w:p>
    <w:p w14:paraId="2F902646"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48190859"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 xml:space="preserve">Les </w:t>
      </w:r>
      <w:r w:rsidRPr="005B6BEB">
        <w:rPr>
          <w:rFonts w:asciiTheme="minorHAnsi" w:eastAsia="Times New Roman" w:hAnsiTheme="minorHAnsi" w:cstheme="minorHAnsi"/>
          <w:b/>
          <w:color w:val="000000"/>
          <w:kern w:val="0"/>
          <w:sz w:val="22"/>
          <w:szCs w:val="22"/>
          <w:lang w:eastAsia="fr-FR"/>
          <w14:ligatures w14:val="none"/>
        </w:rPr>
        <w:t>catégories de personnes</w:t>
      </w:r>
      <w:r w:rsidRPr="005B6BEB">
        <w:rPr>
          <w:rFonts w:asciiTheme="minorHAnsi" w:eastAsia="Times New Roman" w:hAnsiTheme="minorHAnsi" w:cstheme="minorHAnsi"/>
          <w:color w:val="000000"/>
          <w:kern w:val="0"/>
          <w:sz w:val="22"/>
          <w:szCs w:val="22"/>
          <w:lang w:eastAsia="fr-FR"/>
          <w14:ligatures w14:val="none"/>
        </w:rPr>
        <w:t xml:space="preserve"> concernées sont :</w:t>
      </w:r>
    </w:p>
    <w:p w14:paraId="03620BA9" w14:textId="77777777" w:rsidR="005B6BEB" w:rsidRPr="005B6BEB" w:rsidRDefault="0057580F" w:rsidP="005B6BEB">
      <w:pPr>
        <w:jc w:val="both"/>
        <w:rPr>
          <w:rFonts w:asciiTheme="minorHAnsi" w:eastAsia="Times New Roman" w:hAnsiTheme="minorHAnsi" w:cstheme="minorHAnsi"/>
          <w:color w:val="000000"/>
          <w:kern w:val="0"/>
          <w:sz w:val="22"/>
          <w:szCs w:val="22"/>
          <w:lang w:eastAsia="fr-FR"/>
          <w14:ligatures w14:val="none"/>
        </w:rPr>
      </w:pPr>
      <w:sdt>
        <w:sdtPr>
          <w:rPr>
            <w:rFonts w:asciiTheme="minorHAnsi" w:eastAsia="Times New Roman" w:hAnsiTheme="minorHAnsi" w:cstheme="minorHAnsi"/>
            <w:color w:val="000000"/>
            <w:kern w:val="0"/>
            <w:sz w:val="22"/>
            <w:szCs w:val="22"/>
            <w:lang w:eastAsia="fr-FR"/>
            <w14:ligatures w14:val="none"/>
          </w:rPr>
          <w:id w:val="1136520671"/>
          <w14:checkbox>
            <w14:checked w14:val="1"/>
            <w14:checkedState w14:val="2612" w14:font="MS Gothic"/>
            <w14:uncheckedState w14:val="2610" w14:font="MS Gothic"/>
          </w14:checkbox>
        </w:sdtPr>
        <w:sdtEndPr/>
        <w:sdtContent>
          <w:r w:rsidR="005B6BEB" w:rsidRPr="005B6BEB">
            <w:rPr>
              <w:rFonts w:ascii="Segoe UI Symbol" w:eastAsia="Times New Roman" w:hAnsi="Segoe UI Symbol" w:cs="Segoe UI Symbol"/>
              <w:color w:val="000000"/>
              <w:kern w:val="0"/>
              <w:sz w:val="22"/>
              <w:szCs w:val="22"/>
              <w:lang w:eastAsia="fr-FR"/>
              <w14:ligatures w14:val="none"/>
            </w:rPr>
            <w:t>☒</w:t>
          </w:r>
        </w:sdtContent>
      </w:sdt>
      <w:r w:rsidR="005B6BEB" w:rsidRPr="005B6BEB">
        <w:rPr>
          <w:rFonts w:asciiTheme="minorHAnsi" w:eastAsia="Times New Roman" w:hAnsiTheme="minorHAnsi" w:cstheme="minorHAnsi"/>
          <w:color w:val="000000"/>
          <w:kern w:val="0"/>
          <w:sz w:val="22"/>
          <w:szCs w:val="22"/>
          <w:lang w:eastAsia="fr-FR"/>
          <w14:ligatures w14:val="none"/>
        </w:rPr>
        <w:t xml:space="preserve"> Particuliers</w:t>
      </w:r>
    </w:p>
    <w:p w14:paraId="63661740" w14:textId="77777777" w:rsidR="005B6BEB" w:rsidRPr="005B6BEB" w:rsidRDefault="0057580F" w:rsidP="005B6BEB">
      <w:pPr>
        <w:jc w:val="both"/>
        <w:rPr>
          <w:rFonts w:asciiTheme="minorHAnsi" w:eastAsia="Times New Roman" w:hAnsiTheme="minorHAnsi" w:cstheme="minorHAnsi"/>
          <w:color w:val="000000"/>
          <w:kern w:val="0"/>
          <w:sz w:val="22"/>
          <w:szCs w:val="22"/>
          <w:lang w:eastAsia="fr-FR"/>
          <w14:ligatures w14:val="none"/>
        </w:rPr>
      </w:pPr>
      <w:sdt>
        <w:sdtPr>
          <w:rPr>
            <w:rFonts w:asciiTheme="minorHAnsi" w:eastAsia="Times New Roman" w:hAnsiTheme="minorHAnsi" w:cstheme="minorHAnsi"/>
            <w:color w:val="000000"/>
            <w:kern w:val="0"/>
            <w:sz w:val="22"/>
            <w:szCs w:val="22"/>
            <w:lang w:eastAsia="fr-FR"/>
            <w14:ligatures w14:val="none"/>
          </w:rPr>
          <w:id w:val="-491952292"/>
          <w14:checkbox>
            <w14:checked w14:val="1"/>
            <w14:checkedState w14:val="2612" w14:font="MS Gothic"/>
            <w14:uncheckedState w14:val="2610" w14:font="MS Gothic"/>
          </w14:checkbox>
        </w:sdtPr>
        <w:sdtEndPr/>
        <w:sdtContent>
          <w:r w:rsidR="005B6BEB" w:rsidRPr="005B6BEB">
            <w:rPr>
              <w:rFonts w:ascii="Segoe UI Symbol" w:eastAsia="Times New Roman" w:hAnsi="Segoe UI Symbol" w:cs="Segoe UI Symbol"/>
              <w:color w:val="000000"/>
              <w:kern w:val="0"/>
              <w:sz w:val="22"/>
              <w:szCs w:val="22"/>
              <w:lang w:eastAsia="fr-FR"/>
              <w14:ligatures w14:val="none"/>
            </w:rPr>
            <w:t>☒</w:t>
          </w:r>
        </w:sdtContent>
      </w:sdt>
      <w:r w:rsidR="005B6BEB" w:rsidRPr="005B6BEB">
        <w:rPr>
          <w:rFonts w:asciiTheme="minorHAnsi" w:eastAsia="Times New Roman" w:hAnsiTheme="minorHAnsi" w:cstheme="minorHAnsi"/>
          <w:color w:val="000000"/>
          <w:kern w:val="0"/>
          <w:sz w:val="22"/>
          <w:szCs w:val="22"/>
          <w:lang w:eastAsia="fr-FR"/>
          <w14:ligatures w14:val="none"/>
        </w:rPr>
        <w:t xml:space="preserve"> Autres, préciser : stagiaires de la formation professionnelle</w:t>
      </w:r>
    </w:p>
    <w:bookmarkEnd w:id="3"/>
    <w:p w14:paraId="5E96EFAE"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5F75C299"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Pour l’exécution du présent contrat, le Responsable de traitement met à la disposition du Sous-traitant les informations nécessaires pour la réalisation des opérations de traitement.</w:t>
      </w:r>
    </w:p>
    <w:p w14:paraId="43B73FFF"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681F005C" w14:textId="77777777" w:rsidR="005B6BEB" w:rsidRPr="005B6BEB" w:rsidRDefault="005B6BEB" w:rsidP="005B6BEB">
      <w:pPr>
        <w:jc w:val="both"/>
        <w:rPr>
          <w:rFonts w:asciiTheme="minorHAnsi" w:eastAsia="Times New Roman" w:hAnsiTheme="minorHAnsi" w:cstheme="minorHAnsi"/>
          <w:b/>
          <w:bCs/>
          <w:color w:val="000000"/>
          <w:kern w:val="0"/>
          <w:sz w:val="22"/>
          <w:szCs w:val="22"/>
          <w:lang w:eastAsia="fr-FR"/>
          <w14:ligatures w14:val="none"/>
        </w:rPr>
      </w:pPr>
      <w:r w:rsidRPr="005B6BEB">
        <w:rPr>
          <w:rFonts w:asciiTheme="minorHAnsi" w:eastAsia="Times New Roman" w:hAnsiTheme="minorHAnsi" w:cstheme="minorHAnsi"/>
          <w:b/>
          <w:bCs/>
          <w:color w:val="000000"/>
          <w:kern w:val="0"/>
          <w:sz w:val="22"/>
          <w:szCs w:val="22"/>
          <w:lang w:eastAsia="fr-FR"/>
          <w14:ligatures w14:val="none"/>
        </w:rPr>
        <w:t>Durée du traitement</w:t>
      </w:r>
      <w:r w:rsidRPr="005B6BEB">
        <w:rPr>
          <w:rFonts w:asciiTheme="minorHAnsi" w:eastAsia="Times New Roman" w:hAnsiTheme="minorHAnsi" w:cstheme="minorHAnsi"/>
          <w:color w:val="000000"/>
          <w:kern w:val="0"/>
          <w:sz w:val="22"/>
          <w:szCs w:val="22"/>
          <w:lang w:eastAsia="fr-FR"/>
          <w14:ligatures w14:val="none"/>
        </w:rPr>
        <w:t xml:space="preserve"> </w:t>
      </w:r>
      <w:r w:rsidRPr="005B6BEB">
        <w:rPr>
          <w:rFonts w:asciiTheme="minorHAnsi" w:eastAsia="Times New Roman" w:hAnsiTheme="minorHAnsi" w:cstheme="minorHAnsi"/>
          <w:b/>
          <w:bCs/>
          <w:color w:val="000000"/>
          <w:kern w:val="0"/>
          <w:sz w:val="22"/>
          <w:szCs w:val="22"/>
          <w:lang w:eastAsia="fr-FR"/>
          <w14:ligatures w14:val="none"/>
        </w:rPr>
        <w:t>:</w:t>
      </w:r>
    </w:p>
    <w:p w14:paraId="085DCAC0"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1137EEDC"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La durée du traitement est la durée de la présente convention. Le Sous-traitant s'engage à appliquer les durées de conservation des données selon les instructions du Responsable de traitement afin de lui permettre de respecter son obligation d’appliquer une durée de conservation n'excédant pas celle nécessaire au regard des finalités pour lesquelles elles sont traitées.</w:t>
      </w:r>
    </w:p>
    <w:p w14:paraId="29D32FDC"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25DFDEC5"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1871E8DC" w14:textId="77777777" w:rsidR="005B6BEB" w:rsidRPr="005B6BEB" w:rsidRDefault="005B6BEB" w:rsidP="005B6BEB">
      <w:pPr>
        <w:numPr>
          <w:ilvl w:val="0"/>
          <w:numId w:val="21"/>
        </w:num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b/>
          <w:bCs/>
          <w:color w:val="000000"/>
          <w:kern w:val="0"/>
          <w:sz w:val="22"/>
          <w:szCs w:val="22"/>
          <w:lang w:eastAsia="fr-FR"/>
          <w14:ligatures w14:val="none"/>
        </w:rPr>
        <w:t>Formalités</w:t>
      </w:r>
    </w:p>
    <w:p w14:paraId="64FF09B9"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2724FB30"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Chacune des parties fait son affaire des formalités lui incombant au titre de la réglementation applicable en matière de protection des données à caractère personnel.</w:t>
      </w:r>
    </w:p>
    <w:p w14:paraId="50C53960"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39370904" w14:textId="77777777" w:rsidR="005B6BEB" w:rsidRPr="005B6BEB" w:rsidRDefault="005B6BEB" w:rsidP="005B6BEB">
      <w:pPr>
        <w:numPr>
          <w:ilvl w:val="0"/>
          <w:numId w:val="21"/>
        </w:num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b/>
          <w:bCs/>
          <w:color w:val="000000"/>
          <w:kern w:val="0"/>
          <w:sz w:val="22"/>
          <w:szCs w:val="22"/>
          <w:lang w:eastAsia="fr-FR"/>
          <w14:ligatures w14:val="none"/>
        </w:rPr>
        <w:t xml:space="preserve">Obligations du Sous-traitant vis-à-vis du Responsable de traitement </w:t>
      </w:r>
    </w:p>
    <w:p w14:paraId="0F61C2EF"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3480148E"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Le Sous-traitant s'engage à :</w:t>
      </w:r>
    </w:p>
    <w:p w14:paraId="30A15B3C"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3935E9DC" w14:textId="77777777" w:rsidR="005B6BEB" w:rsidRPr="005B6BEB" w:rsidRDefault="005B6BEB" w:rsidP="005B6BEB">
      <w:pPr>
        <w:numPr>
          <w:ilvl w:val="0"/>
          <w:numId w:val="22"/>
        </w:num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traiter les données uniquement pour la ou les seule(s) finalité(s) qui fait/font l’objet de la sous-traitance ;</w:t>
      </w:r>
    </w:p>
    <w:p w14:paraId="64596753" w14:textId="77777777" w:rsidR="005B6BEB" w:rsidRPr="005B6BEB" w:rsidRDefault="005B6BEB" w:rsidP="005B6BEB">
      <w:pPr>
        <w:numPr>
          <w:ilvl w:val="0"/>
          <w:numId w:val="22"/>
        </w:num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ne traiter les données que sur instruction documentée du Responsable de traitement , y compris en ce qui concerne les transferts de données à caractère personnel vers un pays tiers ou à une organisation internationale, à moins qu'il ne soit tenu d'y procéder en vertu du droit de l'Union ou du droit de l'État membre auquel le Sous-traitant est soumis. Dans ce cas, le Sous-traitant informe le Responsable de traitement de cette obligation juridique avant le traitement, sauf si le droit concerné interdit une telle information pour des motifs importants d'intérêt public ;</w:t>
      </w:r>
    </w:p>
    <w:p w14:paraId="54DDC327" w14:textId="77777777" w:rsidR="005B6BEB" w:rsidRPr="005B6BEB" w:rsidRDefault="005B6BEB" w:rsidP="005B6BEB">
      <w:pPr>
        <w:numPr>
          <w:ilvl w:val="0"/>
          <w:numId w:val="22"/>
        </w:num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informer immédiatement le Responsable de traitement si, selon lui, une instruction constitue une violation du règlement européen sur la protection des données ou de toute autre disposition du droit de l’Union ou du droit des Etats membres relative à la protection des données ;</w:t>
      </w:r>
    </w:p>
    <w:p w14:paraId="5A948D80" w14:textId="77777777" w:rsidR="005B6BEB" w:rsidRPr="005B6BEB" w:rsidRDefault="005B6BEB" w:rsidP="005B6BEB">
      <w:pPr>
        <w:numPr>
          <w:ilvl w:val="0"/>
          <w:numId w:val="24"/>
        </w:num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garantir la confidentialité, l’intégrité et la disponibilité des données à caractère personnel traitées dans le cadre du présent contrat et pouvoir retracer l’accès à ces données ;</w:t>
      </w:r>
    </w:p>
    <w:p w14:paraId="10055BA4" w14:textId="77777777" w:rsidR="005B6BEB" w:rsidRPr="005B6BEB" w:rsidRDefault="005B6BEB" w:rsidP="005B6BEB">
      <w:pPr>
        <w:numPr>
          <w:ilvl w:val="0"/>
          <w:numId w:val="24"/>
        </w:num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veiller à ce que les personnes autorisées à traiter les données à caractère personnel en vertu du présent contrat :</w:t>
      </w:r>
    </w:p>
    <w:p w14:paraId="38996AE2" w14:textId="77777777" w:rsidR="005B6BEB" w:rsidRPr="005B6BEB" w:rsidRDefault="005B6BEB" w:rsidP="005B6BEB">
      <w:pPr>
        <w:numPr>
          <w:ilvl w:val="0"/>
          <w:numId w:val="25"/>
        </w:num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s’engagent à respecter la confidentialité ou soient soumises à une obligation légale appropriée de confidentialité ;</w:t>
      </w:r>
    </w:p>
    <w:p w14:paraId="70A644CD" w14:textId="77777777" w:rsidR="005B6BEB" w:rsidRPr="005B6BEB" w:rsidRDefault="005B6BEB" w:rsidP="005B6BEB">
      <w:pPr>
        <w:numPr>
          <w:ilvl w:val="0"/>
          <w:numId w:val="25"/>
        </w:num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reçoivent l’information et la formation nécessaire en matière de protection des données à caractère personnel ;</w:t>
      </w:r>
    </w:p>
    <w:p w14:paraId="35AA7179"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66CFF251"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Le Sous-traitant s'interdit de :</w:t>
      </w:r>
    </w:p>
    <w:p w14:paraId="528FF294" w14:textId="77777777" w:rsidR="005B6BEB" w:rsidRPr="005B6BEB" w:rsidRDefault="005B6BEB" w:rsidP="005B6BEB">
      <w:pPr>
        <w:numPr>
          <w:ilvl w:val="0"/>
          <w:numId w:val="24"/>
        </w:num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divulguer, sous quelque forme que ce soit, tout ou partie des données exploitées ;</w:t>
      </w:r>
    </w:p>
    <w:p w14:paraId="7759F9D8" w14:textId="77777777" w:rsidR="005B6BEB" w:rsidRPr="005B6BEB" w:rsidRDefault="005B6BEB" w:rsidP="005B6BEB">
      <w:pPr>
        <w:numPr>
          <w:ilvl w:val="0"/>
          <w:numId w:val="24"/>
        </w:num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prendre copie ou de stocker, quelles qu'en soit la forme et la finalité, tout ou partie des informations ou données contenues sur les supports ou documents qui lui ont été confiés ou recueillies au cours de l'exécution des présentes.</w:t>
      </w:r>
    </w:p>
    <w:p w14:paraId="51D2CAC1" w14:textId="77777777" w:rsidR="005B6BEB" w:rsidRPr="005B6BEB" w:rsidRDefault="005B6BEB" w:rsidP="005B6BEB">
      <w:pPr>
        <w:numPr>
          <w:ilvl w:val="0"/>
          <w:numId w:val="21"/>
        </w:num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b/>
          <w:bCs/>
          <w:color w:val="000000"/>
          <w:kern w:val="0"/>
          <w:sz w:val="22"/>
          <w:szCs w:val="22"/>
          <w:lang w:eastAsia="fr-FR"/>
          <w14:ligatures w14:val="none"/>
        </w:rPr>
        <w:lastRenderedPageBreak/>
        <w:t>Mesures techniques et organisationnelles de sécurité du traitement</w:t>
      </w:r>
    </w:p>
    <w:p w14:paraId="1EB92E8C"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413B81EF"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Compte tenu de l'état des connaissances, des coûts de mise en œuvre et de la nature, de la portée, du contexte et des finalités du traitement ainsi que des risques, dont le degré de probabilité et de gravité varie, pour les droits et libertés des personnes physiques, le Sous-traitant prend toutes les mesures techniques et organisationnelles requises afin de garantir un niveau de sécurité adapté au risque.</w:t>
      </w:r>
    </w:p>
    <w:p w14:paraId="22F475D5"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17593536"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Le Sous-traitant s’engage à mettre en œuvre les mesures techniques et organisationnelles définies à l’Annexe II « Mesures de sécurité ».</w:t>
      </w:r>
    </w:p>
    <w:p w14:paraId="545B215F"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471C21A9"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Le Sous-traitant s’engage à maintenir ses moyens au cours de l’exécution des présentes et à défaut, à en informer immédiatement le Responsable de traitement.</w:t>
      </w:r>
    </w:p>
    <w:p w14:paraId="1D443CAB"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5DD831A7" w14:textId="77777777" w:rsidR="005B6BEB" w:rsidRPr="005B6BEB" w:rsidRDefault="005B6BEB" w:rsidP="005B6BEB">
      <w:pPr>
        <w:numPr>
          <w:ilvl w:val="0"/>
          <w:numId w:val="21"/>
        </w:num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b/>
          <w:bCs/>
          <w:color w:val="000000"/>
          <w:kern w:val="0"/>
          <w:sz w:val="22"/>
          <w:szCs w:val="22"/>
          <w:lang w:eastAsia="fr-FR"/>
          <w14:ligatures w14:val="none"/>
        </w:rPr>
        <w:t>Sous-traitance des prestations du Sous-traitant</w:t>
      </w:r>
    </w:p>
    <w:p w14:paraId="49F5C316"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744A00A6"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 xml:space="preserve">Le Sous-traitant peut faire appel à un autre sous-traitant (ci-après, « </w:t>
      </w:r>
      <w:r w:rsidRPr="005B6BEB">
        <w:rPr>
          <w:rFonts w:asciiTheme="minorHAnsi" w:eastAsia="Times New Roman" w:hAnsiTheme="minorHAnsi" w:cstheme="minorHAnsi"/>
          <w:i/>
          <w:iCs/>
          <w:color w:val="000000"/>
          <w:kern w:val="0"/>
          <w:sz w:val="22"/>
          <w:szCs w:val="22"/>
          <w:lang w:eastAsia="fr-FR"/>
          <w14:ligatures w14:val="none"/>
        </w:rPr>
        <w:t xml:space="preserve">le sous-traitant ultérieur </w:t>
      </w:r>
      <w:r w:rsidRPr="005B6BEB">
        <w:rPr>
          <w:rFonts w:asciiTheme="minorHAnsi" w:eastAsia="Times New Roman" w:hAnsiTheme="minorHAnsi" w:cstheme="minorHAnsi"/>
          <w:color w:val="000000"/>
          <w:kern w:val="0"/>
          <w:sz w:val="22"/>
          <w:szCs w:val="22"/>
          <w:lang w:eastAsia="fr-FR"/>
          <w14:ligatures w14:val="none"/>
        </w:rPr>
        <w:t>») pour mener des activités de traitement spécifiques. Dans ce cas, il informe préalablement et par écrit le Responsable de traitement de tout changement envisagé concernant l’ajout ou le remplacement d’autres sous-traitants. Cette information doit indiquer clairement les activités de traitement sous-traitées, l’identité et les coordonnées du sous-traitant et les dates du contrat de sous-traitance. Le Responsable de traitement dispose d’un délai maximum de 21 jours à compter de la date de réception de cette information pour présenter ses objections. Cette sous-traitance ne peut être effectuée que si le Responsable de traitement n'a pas émis d'objection pendant le délai convenu.</w:t>
      </w:r>
    </w:p>
    <w:p w14:paraId="5607E274"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0787699D"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 xml:space="preserve">Le Sous-traitant ultérieur est tenu de respecter les obligations relatives à la protection des données pour le compte et selon les instructions du Responsable de traitement. Il appartient au Sous-traitant initial de s’assurer que le sous-traitant ultérieur présente les mêmes garanties suffisantes quant à la mise en œuvre de mesures techniques et organisationnelles appropriées </w:t>
      </w:r>
      <w:proofErr w:type="gramStart"/>
      <w:r w:rsidRPr="005B6BEB">
        <w:rPr>
          <w:rFonts w:asciiTheme="minorHAnsi" w:eastAsia="Times New Roman" w:hAnsiTheme="minorHAnsi" w:cstheme="minorHAnsi"/>
          <w:color w:val="000000"/>
          <w:kern w:val="0"/>
          <w:sz w:val="22"/>
          <w:szCs w:val="22"/>
          <w:lang w:eastAsia="fr-FR"/>
          <w14:ligatures w14:val="none"/>
        </w:rPr>
        <w:t>de manière à ce</w:t>
      </w:r>
      <w:proofErr w:type="gramEnd"/>
      <w:r w:rsidRPr="005B6BEB">
        <w:rPr>
          <w:rFonts w:asciiTheme="minorHAnsi" w:eastAsia="Times New Roman" w:hAnsiTheme="minorHAnsi" w:cstheme="minorHAnsi"/>
          <w:color w:val="000000"/>
          <w:kern w:val="0"/>
          <w:sz w:val="22"/>
          <w:szCs w:val="22"/>
          <w:lang w:eastAsia="fr-FR"/>
          <w14:ligatures w14:val="none"/>
        </w:rPr>
        <w:t xml:space="preserve"> que le traitement réponde aux exigences du RGPD. Si le sous-traitant ultérieur ne remplit pas ses obligations en matière de protection des données, le Sous-traitant initial demeure pleinement responsable devant le Responsable de traitement de l’exécution par l’autre sous-traitant de ses obligations. </w:t>
      </w:r>
    </w:p>
    <w:p w14:paraId="70EB6DF8"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12E6BD4E"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38F916B4"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b/>
          <w:bCs/>
          <w:color w:val="000000"/>
          <w:kern w:val="0"/>
          <w:sz w:val="22"/>
          <w:szCs w:val="22"/>
          <w:lang w:eastAsia="fr-FR"/>
          <w14:ligatures w14:val="none"/>
        </w:rPr>
        <w:t>9.</w:t>
      </w:r>
      <w:r w:rsidRPr="005B6BEB">
        <w:rPr>
          <w:rFonts w:asciiTheme="minorHAnsi" w:eastAsia="Times New Roman" w:hAnsiTheme="minorHAnsi" w:cstheme="minorHAnsi"/>
          <w:color w:val="000000"/>
          <w:kern w:val="0"/>
          <w:sz w:val="22"/>
          <w:szCs w:val="22"/>
          <w:lang w:eastAsia="fr-FR"/>
          <w14:ligatures w14:val="none"/>
        </w:rPr>
        <w:t xml:space="preserve"> </w:t>
      </w:r>
      <w:r w:rsidRPr="005B6BEB">
        <w:rPr>
          <w:rFonts w:asciiTheme="minorHAnsi" w:eastAsia="Times New Roman" w:hAnsiTheme="minorHAnsi" w:cstheme="minorHAnsi"/>
          <w:b/>
          <w:bCs/>
          <w:color w:val="000000"/>
          <w:kern w:val="0"/>
          <w:sz w:val="22"/>
          <w:szCs w:val="22"/>
          <w:lang w:eastAsia="fr-FR"/>
          <w14:ligatures w14:val="none"/>
        </w:rPr>
        <w:t xml:space="preserve">Droit d’information des personnes concernées </w:t>
      </w:r>
    </w:p>
    <w:p w14:paraId="46E8C82A" w14:textId="77777777" w:rsidR="005B6BEB" w:rsidRPr="005B6BEB" w:rsidRDefault="005B6BEB" w:rsidP="005B6BEB">
      <w:pPr>
        <w:jc w:val="both"/>
        <w:rPr>
          <w:rFonts w:asciiTheme="minorHAnsi" w:eastAsia="Times New Roman" w:hAnsiTheme="minorHAnsi" w:cstheme="minorHAnsi"/>
          <w:i/>
          <w:iCs/>
          <w:color w:val="000000"/>
          <w:kern w:val="0"/>
          <w:sz w:val="22"/>
          <w:szCs w:val="22"/>
          <w:lang w:eastAsia="fr-FR"/>
          <w14:ligatures w14:val="none"/>
        </w:rPr>
      </w:pPr>
    </w:p>
    <w:p w14:paraId="6B53C5C0"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Il appartient au Responsable de traitement de fournir l’information aux personnes concernées par les opérations de traitement au moment de la collecte des données. Le Sous-traitant s’engage à faire figurer sur les contrats de formation la mention d’information convenue avec le Responsable de traitement avant la collecte de données (Annexe III).</w:t>
      </w:r>
    </w:p>
    <w:p w14:paraId="07D6566E"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44BE8138"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b/>
          <w:bCs/>
          <w:color w:val="000000"/>
          <w:kern w:val="0"/>
          <w:sz w:val="22"/>
          <w:szCs w:val="22"/>
          <w:lang w:eastAsia="fr-FR"/>
          <w14:ligatures w14:val="none"/>
        </w:rPr>
        <w:t>10. Exercice des droits des personnes</w:t>
      </w:r>
    </w:p>
    <w:p w14:paraId="5B701137"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75515CF2"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Dans toute la mesure du possible, le Sous-traitant aide le Responsable de traitement, par des mesures techniques et organisationnelles appropriées, à s’acquitter de son obligation de donner suite aux demandes d’exercice des droits des personnes concernées : droit d’accès, de rectification, d’effacement, d’opposition, droit à la limitation du traitement, droit à la portabilité des données, droit de ne pas faire l’objet d’une décision individuelle automatisée (y compris le profilage), droit à donner des directives post-mortem sur le sort des données.</w:t>
      </w:r>
    </w:p>
    <w:p w14:paraId="4D679451"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19B1D08E"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 xml:space="preserve">Lorsque les personnes concernées exercent auprès du Sous-traitant des demandes d’exercice de droits, le Sous-traitant doit adresser ces demandes dès réception par courrier électronique à l’adresse suivante : </w:t>
      </w:r>
      <w:hyperlink r:id="rId8" w:history="1">
        <w:r w:rsidRPr="005B6BEB">
          <w:rPr>
            <w:rStyle w:val="Lienhypertexte"/>
            <w:rFonts w:asciiTheme="minorHAnsi" w:eastAsia="Times New Roman" w:hAnsiTheme="minorHAnsi" w:cstheme="minorHAnsi"/>
            <w:kern w:val="0"/>
            <w:sz w:val="22"/>
            <w:szCs w:val="22"/>
            <w:lang w:eastAsia="fr-FR"/>
            <w14:ligatures w14:val="none"/>
          </w:rPr>
          <w:t>dpo@iledefrance.fr</w:t>
        </w:r>
      </w:hyperlink>
      <w:r w:rsidRPr="005B6BEB">
        <w:rPr>
          <w:rFonts w:asciiTheme="minorHAnsi" w:eastAsia="Times New Roman" w:hAnsiTheme="minorHAnsi" w:cstheme="minorHAnsi"/>
          <w:color w:val="000000"/>
          <w:kern w:val="0"/>
          <w:sz w:val="22"/>
          <w:szCs w:val="22"/>
          <w:lang w:eastAsia="fr-FR"/>
          <w14:ligatures w14:val="none"/>
        </w:rPr>
        <w:t>.</w:t>
      </w:r>
    </w:p>
    <w:p w14:paraId="559A84FE"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23ECE0F6"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b/>
          <w:bCs/>
          <w:color w:val="000000"/>
          <w:kern w:val="0"/>
          <w:sz w:val="22"/>
          <w:szCs w:val="22"/>
          <w:lang w:eastAsia="fr-FR"/>
          <w14:ligatures w14:val="none"/>
        </w:rPr>
        <w:t>11.</w:t>
      </w:r>
      <w:r w:rsidRPr="005B6BEB">
        <w:rPr>
          <w:rFonts w:asciiTheme="minorHAnsi" w:eastAsia="Times New Roman" w:hAnsiTheme="minorHAnsi" w:cstheme="minorHAnsi"/>
          <w:color w:val="000000"/>
          <w:kern w:val="0"/>
          <w:sz w:val="22"/>
          <w:szCs w:val="22"/>
          <w:lang w:eastAsia="fr-FR"/>
          <w14:ligatures w14:val="none"/>
        </w:rPr>
        <w:t xml:space="preserve"> </w:t>
      </w:r>
      <w:r w:rsidRPr="005B6BEB">
        <w:rPr>
          <w:rFonts w:asciiTheme="minorHAnsi" w:eastAsia="Times New Roman" w:hAnsiTheme="minorHAnsi" w:cstheme="minorHAnsi"/>
          <w:b/>
          <w:bCs/>
          <w:color w:val="000000"/>
          <w:kern w:val="0"/>
          <w:sz w:val="22"/>
          <w:szCs w:val="22"/>
          <w:lang w:eastAsia="fr-FR"/>
          <w14:ligatures w14:val="none"/>
        </w:rPr>
        <w:t>Notification des violations de données à caractère personnel</w:t>
      </w:r>
    </w:p>
    <w:p w14:paraId="517F0B4B"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11E1127E"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 xml:space="preserve">Le Sous-traitant notifie au Responsable de traitement toute violation de données à caractère personnel dès qu’il en a pris connaissance et sans retard indu par mail à l’adresse suivante : </w:t>
      </w:r>
      <w:hyperlink r:id="rId9" w:history="1">
        <w:r w:rsidRPr="005B6BEB">
          <w:rPr>
            <w:rStyle w:val="Lienhypertexte"/>
            <w:rFonts w:asciiTheme="minorHAnsi" w:eastAsia="Times New Roman" w:hAnsiTheme="minorHAnsi" w:cstheme="minorHAnsi"/>
            <w:kern w:val="0"/>
            <w:sz w:val="22"/>
            <w:szCs w:val="22"/>
            <w:lang w:eastAsia="fr-FR"/>
            <w14:ligatures w14:val="none"/>
          </w:rPr>
          <w:t>dpo@iledefrance.fr</w:t>
        </w:r>
      </w:hyperlink>
      <w:r w:rsidRPr="005B6BEB">
        <w:rPr>
          <w:rFonts w:asciiTheme="minorHAnsi" w:eastAsia="Times New Roman" w:hAnsiTheme="minorHAnsi" w:cstheme="minorHAnsi"/>
          <w:color w:val="000000"/>
          <w:kern w:val="0"/>
          <w:sz w:val="22"/>
          <w:szCs w:val="22"/>
          <w:lang w:eastAsia="fr-FR"/>
          <w14:ligatures w14:val="none"/>
        </w:rPr>
        <w:t xml:space="preserve">. </w:t>
      </w:r>
    </w:p>
    <w:p w14:paraId="028F21E0"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48134765"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Cette notification est accompagnée de toute documentation utile afin de permettre au Responsable de traitement, si nécessaire, de notifier cette violation à l’autorité de contrôle compétente dans les 72 heures après la prise de connaissance de la violation.</w:t>
      </w:r>
    </w:p>
    <w:p w14:paraId="26A6D04D"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6891E5F3"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Lorsque le Responsable de traitement doit gérer une violation de données à caractère personnel qui concerne les traitements réalisés par le Sous-traitant, ce dernier aide le Responsable de traitement à respecter son obligation de notification à l’autorité de contrôle et de communication de la violation à la personne concernée lorsque la violation est susceptible d’engendrer un risque élevé pour ses droits et libertés.</w:t>
      </w:r>
    </w:p>
    <w:p w14:paraId="402F7C29"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78BB0569" w14:textId="77777777" w:rsidR="005B6BEB" w:rsidRPr="005B6BEB" w:rsidRDefault="005B6BEB" w:rsidP="005B6BEB">
      <w:pPr>
        <w:jc w:val="both"/>
        <w:rPr>
          <w:rFonts w:asciiTheme="minorHAnsi" w:eastAsia="Times New Roman" w:hAnsiTheme="minorHAnsi" w:cstheme="minorHAnsi"/>
          <w:b/>
          <w:bCs/>
          <w:color w:val="000000"/>
          <w:kern w:val="0"/>
          <w:sz w:val="22"/>
          <w:szCs w:val="22"/>
          <w:lang w:eastAsia="fr-FR"/>
          <w14:ligatures w14:val="none"/>
        </w:rPr>
      </w:pPr>
      <w:r w:rsidRPr="005B6BEB">
        <w:rPr>
          <w:rFonts w:asciiTheme="minorHAnsi" w:eastAsia="Times New Roman" w:hAnsiTheme="minorHAnsi" w:cstheme="minorHAnsi"/>
          <w:b/>
          <w:bCs/>
          <w:color w:val="000000"/>
          <w:kern w:val="0"/>
          <w:sz w:val="22"/>
          <w:szCs w:val="22"/>
          <w:lang w:eastAsia="fr-FR"/>
          <w14:ligatures w14:val="none"/>
        </w:rPr>
        <w:t>12</w:t>
      </w:r>
      <w:r w:rsidRPr="005B6BEB">
        <w:rPr>
          <w:rFonts w:asciiTheme="minorHAnsi" w:eastAsia="Times New Roman" w:hAnsiTheme="minorHAnsi" w:cstheme="minorHAnsi"/>
          <w:color w:val="000000"/>
          <w:kern w:val="0"/>
          <w:sz w:val="22"/>
          <w:szCs w:val="22"/>
          <w:lang w:eastAsia="fr-FR"/>
          <w14:ligatures w14:val="none"/>
        </w:rPr>
        <w:t xml:space="preserve">. </w:t>
      </w:r>
      <w:r w:rsidRPr="005B6BEB">
        <w:rPr>
          <w:rFonts w:asciiTheme="minorHAnsi" w:eastAsia="Times New Roman" w:hAnsiTheme="minorHAnsi" w:cstheme="minorHAnsi"/>
          <w:b/>
          <w:bCs/>
          <w:color w:val="000000"/>
          <w:kern w:val="0"/>
          <w:sz w:val="22"/>
          <w:szCs w:val="22"/>
          <w:lang w:eastAsia="fr-FR"/>
          <w14:ligatures w14:val="none"/>
        </w:rPr>
        <w:t>Assistance du Sous-traitant</w:t>
      </w:r>
    </w:p>
    <w:p w14:paraId="39CB8927"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50596852"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Le Sous-traitant s’engage selon les moyens et les informations dont il dispose ainsi qu’en fonction de la nature du traitement à fournir au Responsable de traitement toute aide raisonnable qui lui serait nécessaire pour :</w:t>
      </w:r>
    </w:p>
    <w:p w14:paraId="1103F2C0"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5F8464DF" w14:textId="77777777" w:rsidR="005B6BEB" w:rsidRPr="005B6BEB" w:rsidRDefault="005B6BEB" w:rsidP="005B6BEB">
      <w:pPr>
        <w:numPr>
          <w:ilvl w:val="0"/>
          <w:numId w:val="26"/>
        </w:num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 xml:space="preserve">la réalisation d’analyses d’impact relatives à la protection des données ; </w:t>
      </w:r>
    </w:p>
    <w:p w14:paraId="751EB6E5" w14:textId="77777777" w:rsidR="005B6BEB" w:rsidRPr="005B6BEB" w:rsidRDefault="005B6BEB" w:rsidP="005B6BEB">
      <w:pPr>
        <w:numPr>
          <w:ilvl w:val="0"/>
          <w:numId w:val="26"/>
        </w:num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la réalisation de la consultation préalable de l’autorité de contrôle.</w:t>
      </w:r>
    </w:p>
    <w:p w14:paraId="365B6102"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6AA56044"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656B0909" w14:textId="77777777" w:rsidR="005B6BEB" w:rsidRPr="005B6BEB" w:rsidRDefault="005B6BEB" w:rsidP="005B6BEB">
      <w:pPr>
        <w:jc w:val="both"/>
        <w:rPr>
          <w:rFonts w:asciiTheme="minorHAnsi" w:eastAsia="Times New Roman" w:hAnsiTheme="minorHAnsi" w:cstheme="minorHAnsi"/>
          <w:b/>
          <w:bCs/>
          <w:color w:val="000000"/>
          <w:kern w:val="0"/>
          <w:sz w:val="22"/>
          <w:szCs w:val="22"/>
          <w:lang w:eastAsia="fr-FR"/>
          <w14:ligatures w14:val="none"/>
        </w:rPr>
      </w:pPr>
      <w:r w:rsidRPr="005B6BEB">
        <w:rPr>
          <w:rFonts w:asciiTheme="minorHAnsi" w:eastAsia="Times New Roman" w:hAnsiTheme="minorHAnsi" w:cstheme="minorHAnsi"/>
          <w:b/>
          <w:bCs/>
          <w:color w:val="000000"/>
          <w:kern w:val="0"/>
          <w:sz w:val="22"/>
          <w:szCs w:val="22"/>
          <w:lang w:eastAsia="fr-FR"/>
          <w14:ligatures w14:val="none"/>
        </w:rPr>
        <w:t>13.</w:t>
      </w:r>
      <w:r w:rsidRPr="005B6BEB">
        <w:rPr>
          <w:rFonts w:asciiTheme="minorHAnsi" w:eastAsia="Times New Roman" w:hAnsiTheme="minorHAnsi" w:cstheme="minorHAnsi"/>
          <w:color w:val="000000"/>
          <w:kern w:val="0"/>
          <w:sz w:val="22"/>
          <w:szCs w:val="22"/>
          <w:lang w:eastAsia="fr-FR"/>
          <w14:ligatures w14:val="none"/>
        </w:rPr>
        <w:t xml:space="preserve"> </w:t>
      </w:r>
      <w:r w:rsidRPr="005B6BEB">
        <w:rPr>
          <w:rFonts w:asciiTheme="minorHAnsi" w:eastAsia="Times New Roman" w:hAnsiTheme="minorHAnsi" w:cstheme="minorHAnsi"/>
          <w:b/>
          <w:bCs/>
          <w:color w:val="000000"/>
          <w:kern w:val="0"/>
          <w:sz w:val="22"/>
          <w:szCs w:val="22"/>
          <w:lang w:eastAsia="fr-FR"/>
          <w14:ligatures w14:val="none"/>
        </w:rPr>
        <w:t xml:space="preserve">Sort des données </w:t>
      </w:r>
    </w:p>
    <w:p w14:paraId="56469388" w14:textId="77777777" w:rsidR="005B6BEB" w:rsidRPr="005B6BEB" w:rsidRDefault="005B6BEB" w:rsidP="005B6BEB">
      <w:pPr>
        <w:jc w:val="both"/>
        <w:rPr>
          <w:rFonts w:asciiTheme="minorHAnsi" w:eastAsia="Times New Roman" w:hAnsiTheme="minorHAnsi" w:cstheme="minorHAnsi"/>
          <w:b/>
          <w:bCs/>
          <w:color w:val="000000"/>
          <w:kern w:val="0"/>
          <w:sz w:val="22"/>
          <w:szCs w:val="22"/>
          <w:lang w:eastAsia="fr-FR"/>
          <w14:ligatures w14:val="none"/>
        </w:rPr>
      </w:pPr>
    </w:p>
    <w:p w14:paraId="6C96AC82"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6B64EAD7"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 xml:space="preserve">Au terme de la prestation de services relatifs au traitement de ces données, le Sous-traitant s’engage à supprimer toutes les données à caractère personnel que la réglementation ne lui impose pas de conserver. </w:t>
      </w:r>
    </w:p>
    <w:p w14:paraId="19921E70"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15A66A8F"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b/>
          <w:bCs/>
          <w:color w:val="000000"/>
          <w:kern w:val="0"/>
          <w:sz w:val="22"/>
          <w:szCs w:val="22"/>
          <w:lang w:eastAsia="fr-FR"/>
          <w14:ligatures w14:val="none"/>
        </w:rPr>
        <w:t>14.</w:t>
      </w:r>
      <w:r w:rsidRPr="005B6BEB">
        <w:rPr>
          <w:rFonts w:asciiTheme="minorHAnsi" w:eastAsia="Times New Roman" w:hAnsiTheme="minorHAnsi" w:cstheme="minorHAnsi"/>
          <w:color w:val="000000"/>
          <w:kern w:val="0"/>
          <w:sz w:val="22"/>
          <w:szCs w:val="22"/>
          <w:lang w:eastAsia="fr-FR"/>
          <w14:ligatures w14:val="none"/>
        </w:rPr>
        <w:t xml:space="preserve"> </w:t>
      </w:r>
      <w:r w:rsidRPr="005B6BEB">
        <w:rPr>
          <w:rFonts w:asciiTheme="minorHAnsi" w:eastAsia="Times New Roman" w:hAnsiTheme="minorHAnsi" w:cstheme="minorHAnsi"/>
          <w:b/>
          <w:bCs/>
          <w:color w:val="000000"/>
          <w:kern w:val="0"/>
          <w:sz w:val="22"/>
          <w:szCs w:val="22"/>
          <w:lang w:eastAsia="fr-FR"/>
          <w14:ligatures w14:val="none"/>
        </w:rPr>
        <w:t>Délégué à la protection des données</w:t>
      </w:r>
    </w:p>
    <w:p w14:paraId="2C52A872"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7A14F59A"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 xml:space="preserve">Le Sous-traitant communique au Responsable de traitement </w:t>
      </w:r>
      <w:r w:rsidRPr="005B6BEB">
        <w:rPr>
          <w:rFonts w:asciiTheme="minorHAnsi" w:eastAsia="Times New Roman" w:hAnsiTheme="minorHAnsi" w:cstheme="minorHAnsi"/>
          <w:b/>
          <w:bCs/>
          <w:color w:val="000000"/>
          <w:kern w:val="0"/>
          <w:sz w:val="22"/>
          <w:szCs w:val="22"/>
          <w:lang w:eastAsia="fr-FR"/>
          <w14:ligatures w14:val="none"/>
        </w:rPr>
        <w:t>le nom et les coordonnées de son délégué à la protection des données</w:t>
      </w:r>
      <w:r w:rsidRPr="005B6BEB">
        <w:rPr>
          <w:rFonts w:asciiTheme="minorHAnsi" w:eastAsia="Times New Roman" w:hAnsiTheme="minorHAnsi" w:cstheme="minorHAnsi"/>
          <w:color w:val="000000"/>
          <w:kern w:val="0"/>
          <w:sz w:val="22"/>
          <w:szCs w:val="22"/>
          <w:lang w:eastAsia="fr-FR"/>
          <w14:ligatures w14:val="none"/>
        </w:rPr>
        <w:t xml:space="preserve">, s’il en a désigné un conformément à l’article 37 du règlement européen sur la protection des données </w:t>
      </w:r>
    </w:p>
    <w:p w14:paraId="111F0D22"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6F479250"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b/>
          <w:bCs/>
          <w:color w:val="000000"/>
          <w:kern w:val="0"/>
          <w:sz w:val="22"/>
          <w:szCs w:val="22"/>
          <w:lang w:eastAsia="fr-FR"/>
          <w14:ligatures w14:val="none"/>
        </w:rPr>
        <w:t>15.</w:t>
      </w:r>
      <w:r w:rsidRPr="005B6BEB">
        <w:rPr>
          <w:rFonts w:asciiTheme="minorHAnsi" w:eastAsia="Times New Roman" w:hAnsiTheme="minorHAnsi" w:cstheme="minorHAnsi"/>
          <w:color w:val="000000"/>
          <w:kern w:val="0"/>
          <w:sz w:val="22"/>
          <w:szCs w:val="22"/>
          <w:lang w:eastAsia="fr-FR"/>
          <w14:ligatures w14:val="none"/>
        </w:rPr>
        <w:t xml:space="preserve"> </w:t>
      </w:r>
      <w:r w:rsidRPr="005B6BEB">
        <w:rPr>
          <w:rFonts w:asciiTheme="minorHAnsi" w:eastAsia="Times New Roman" w:hAnsiTheme="minorHAnsi" w:cstheme="minorHAnsi"/>
          <w:b/>
          <w:bCs/>
          <w:color w:val="000000"/>
          <w:kern w:val="0"/>
          <w:sz w:val="22"/>
          <w:szCs w:val="22"/>
          <w:lang w:eastAsia="fr-FR"/>
          <w14:ligatures w14:val="none"/>
        </w:rPr>
        <w:t>Registre des catégories d’activités de traitement</w:t>
      </w:r>
    </w:p>
    <w:p w14:paraId="27C4F369"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49BACFCC"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 xml:space="preserve">Le Sous-traitant déclare </w:t>
      </w:r>
      <w:r w:rsidRPr="005B6BEB">
        <w:rPr>
          <w:rFonts w:asciiTheme="minorHAnsi" w:eastAsia="Times New Roman" w:hAnsiTheme="minorHAnsi" w:cstheme="minorHAnsi"/>
          <w:b/>
          <w:bCs/>
          <w:color w:val="000000"/>
          <w:kern w:val="0"/>
          <w:sz w:val="22"/>
          <w:szCs w:val="22"/>
          <w:lang w:eastAsia="fr-FR"/>
          <w14:ligatures w14:val="none"/>
        </w:rPr>
        <w:t xml:space="preserve">tenir par écrit un registre </w:t>
      </w:r>
      <w:r w:rsidRPr="005B6BEB">
        <w:rPr>
          <w:rFonts w:asciiTheme="minorHAnsi" w:eastAsia="Times New Roman" w:hAnsiTheme="minorHAnsi" w:cstheme="minorHAnsi"/>
          <w:color w:val="000000"/>
          <w:kern w:val="0"/>
          <w:sz w:val="22"/>
          <w:szCs w:val="22"/>
          <w:lang w:eastAsia="fr-FR"/>
          <w14:ligatures w14:val="none"/>
        </w:rPr>
        <w:t>de toutes les catégories d’activités de traitement effectuées pour le compte du Responsable de traitement comprenant :</w:t>
      </w:r>
    </w:p>
    <w:p w14:paraId="1EC297FB"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2A4D4DFA" w14:textId="77777777" w:rsidR="005B6BEB" w:rsidRPr="005B6BEB" w:rsidRDefault="005B6BEB" w:rsidP="005B6BEB">
      <w:pPr>
        <w:numPr>
          <w:ilvl w:val="0"/>
          <w:numId w:val="27"/>
        </w:num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le nom et les coordonnées du Responsable de traitement pour le compte duquel il agit, des éventuels sous-traitants et, le cas échéant, du délégué à la protection des données ;</w:t>
      </w:r>
    </w:p>
    <w:p w14:paraId="72B548D5" w14:textId="77777777" w:rsidR="005B6BEB" w:rsidRPr="005B6BEB" w:rsidRDefault="005B6BEB" w:rsidP="005B6BEB">
      <w:pPr>
        <w:numPr>
          <w:ilvl w:val="0"/>
          <w:numId w:val="27"/>
        </w:num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les catégories de traitements effectués pour le compte du Responsable du traitement ;</w:t>
      </w:r>
    </w:p>
    <w:p w14:paraId="2FB80B7E" w14:textId="77777777" w:rsidR="005B6BEB" w:rsidRPr="005B6BEB" w:rsidRDefault="005B6BEB" w:rsidP="005B6BEB">
      <w:pPr>
        <w:numPr>
          <w:ilvl w:val="0"/>
          <w:numId w:val="27"/>
        </w:num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le cas échéant, les transferts de données à caractère personnel vers un pays tiers ou à une organisation internationale, y compris l'identification de ce pays tiers ou de cette organisation internationale et, dans le cas des transferts visés à l'article 49, paragraphe 1, deuxième alinéa du RGPD, les documents attestant de l'existence de garanties appropriées ;</w:t>
      </w:r>
    </w:p>
    <w:p w14:paraId="429D9AD8" w14:textId="77777777" w:rsidR="005B6BEB" w:rsidRPr="005B6BEB" w:rsidRDefault="005B6BEB" w:rsidP="005B6BEB">
      <w:pPr>
        <w:numPr>
          <w:ilvl w:val="0"/>
          <w:numId w:val="27"/>
        </w:num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dans la mesure du possible, une description générale des mesures de sécurité techniques et organisationnelles, y compris entre autres, selon les besoins :</w:t>
      </w:r>
    </w:p>
    <w:p w14:paraId="334A218B" w14:textId="77777777" w:rsidR="005B6BEB" w:rsidRPr="005B6BEB" w:rsidRDefault="005B6BEB" w:rsidP="005B6BEB">
      <w:pPr>
        <w:numPr>
          <w:ilvl w:val="1"/>
          <w:numId w:val="28"/>
        </w:num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la pseudonymisation et le chiffrement des données à caractère personnel ;</w:t>
      </w:r>
    </w:p>
    <w:p w14:paraId="3DF59981" w14:textId="77777777" w:rsidR="005B6BEB" w:rsidRPr="005B6BEB" w:rsidRDefault="005B6BEB" w:rsidP="005B6BEB">
      <w:pPr>
        <w:numPr>
          <w:ilvl w:val="1"/>
          <w:numId w:val="28"/>
        </w:num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des moyens permettant de garantir la confidentialité, l'intégrité, la disponibilité et la résilience constantes des systèmes et des services de traitement ;</w:t>
      </w:r>
    </w:p>
    <w:p w14:paraId="120EB2B2" w14:textId="77777777" w:rsidR="005B6BEB" w:rsidRPr="005B6BEB" w:rsidRDefault="005B6BEB" w:rsidP="005B6BEB">
      <w:pPr>
        <w:numPr>
          <w:ilvl w:val="1"/>
          <w:numId w:val="28"/>
        </w:num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des moyens permettant de rétablir la disponibilité des données à caractère personnel et l'accès à celles-ci dans des délais appropriés en cas d'incident physique ou technique ;</w:t>
      </w:r>
    </w:p>
    <w:p w14:paraId="58EA1F6B" w14:textId="77777777" w:rsidR="005B6BEB" w:rsidRPr="005B6BEB" w:rsidRDefault="005B6BEB" w:rsidP="005B6BEB">
      <w:pPr>
        <w:numPr>
          <w:ilvl w:val="1"/>
          <w:numId w:val="28"/>
        </w:num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lastRenderedPageBreak/>
        <w:t>une procédure visant à tester, à analyser et à évaluer régulièrement l'efficacité des mesures techniques et organisationnelles pour assurer la sécurité du traitement.</w:t>
      </w:r>
    </w:p>
    <w:p w14:paraId="28C43406"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0A0C9017"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b/>
          <w:bCs/>
          <w:color w:val="000000"/>
          <w:kern w:val="0"/>
          <w:sz w:val="22"/>
          <w:szCs w:val="22"/>
          <w:lang w:eastAsia="fr-FR"/>
          <w14:ligatures w14:val="none"/>
        </w:rPr>
        <w:t>16.</w:t>
      </w:r>
      <w:r w:rsidRPr="005B6BEB">
        <w:rPr>
          <w:rFonts w:asciiTheme="minorHAnsi" w:eastAsia="Times New Roman" w:hAnsiTheme="minorHAnsi" w:cstheme="minorHAnsi"/>
          <w:color w:val="000000"/>
          <w:kern w:val="0"/>
          <w:sz w:val="22"/>
          <w:szCs w:val="22"/>
          <w:lang w:eastAsia="fr-FR"/>
          <w14:ligatures w14:val="none"/>
        </w:rPr>
        <w:t xml:space="preserve"> </w:t>
      </w:r>
      <w:r w:rsidRPr="005B6BEB">
        <w:rPr>
          <w:rFonts w:asciiTheme="minorHAnsi" w:eastAsia="Times New Roman" w:hAnsiTheme="minorHAnsi" w:cstheme="minorHAnsi"/>
          <w:b/>
          <w:bCs/>
          <w:color w:val="000000"/>
          <w:kern w:val="0"/>
          <w:sz w:val="22"/>
          <w:szCs w:val="22"/>
          <w:lang w:eastAsia="fr-FR"/>
          <w14:ligatures w14:val="none"/>
        </w:rPr>
        <w:t>Documentation et gestion de la preuve</w:t>
      </w:r>
    </w:p>
    <w:p w14:paraId="1F0087E4"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7269FEE1"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Le Sous-traitant met à la disposition du Responsable de traitement toutes les informations nécessaires pour démontrer le respect de toutes ses obligations</w:t>
      </w:r>
      <w:r w:rsidRPr="005B6BEB">
        <w:rPr>
          <w:rFonts w:asciiTheme="minorHAnsi" w:eastAsia="Times New Roman" w:hAnsiTheme="minorHAnsi" w:cstheme="minorHAnsi"/>
          <w:b/>
          <w:bCs/>
          <w:color w:val="000000"/>
          <w:kern w:val="0"/>
          <w:sz w:val="22"/>
          <w:szCs w:val="22"/>
          <w:lang w:eastAsia="fr-FR"/>
          <w14:ligatures w14:val="none"/>
        </w:rPr>
        <w:t xml:space="preserve"> </w:t>
      </w:r>
      <w:r w:rsidRPr="005B6BEB">
        <w:rPr>
          <w:rFonts w:asciiTheme="minorHAnsi" w:eastAsia="Times New Roman" w:hAnsiTheme="minorHAnsi" w:cstheme="minorHAnsi"/>
          <w:color w:val="000000"/>
          <w:kern w:val="0"/>
          <w:sz w:val="22"/>
          <w:szCs w:val="22"/>
          <w:lang w:eastAsia="fr-FR"/>
          <w14:ligatures w14:val="none"/>
        </w:rPr>
        <w:t>prévues dans les présentes.</w:t>
      </w:r>
    </w:p>
    <w:p w14:paraId="676401C3"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02A471C8"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Cette documentation sera notamment constituée de tous les éléments permettant de démontrer que les traitements sont effectués conformément à une instruction du Responsable de traitement.</w:t>
      </w:r>
    </w:p>
    <w:p w14:paraId="79ADB442"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17E9476F" w14:textId="77777777" w:rsidR="005B6BEB" w:rsidRPr="005B6BEB" w:rsidRDefault="005B6BEB" w:rsidP="005B6BEB">
      <w:pPr>
        <w:jc w:val="both"/>
        <w:rPr>
          <w:rFonts w:asciiTheme="minorHAnsi" w:eastAsia="Times New Roman" w:hAnsiTheme="minorHAnsi" w:cstheme="minorHAnsi"/>
          <w:b/>
          <w:bCs/>
          <w:color w:val="000000"/>
          <w:kern w:val="0"/>
          <w:sz w:val="22"/>
          <w:szCs w:val="22"/>
          <w:lang w:eastAsia="fr-FR"/>
          <w14:ligatures w14:val="none"/>
        </w:rPr>
      </w:pPr>
      <w:r w:rsidRPr="005B6BEB">
        <w:rPr>
          <w:rFonts w:asciiTheme="minorHAnsi" w:eastAsia="Times New Roman" w:hAnsiTheme="minorHAnsi" w:cstheme="minorHAnsi"/>
          <w:b/>
          <w:bCs/>
          <w:color w:val="000000"/>
          <w:kern w:val="0"/>
          <w:sz w:val="22"/>
          <w:szCs w:val="22"/>
          <w:lang w:eastAsia="fr-FR"/>
          <w14:ligatures w14:val="none"/>
        </w:rPr>
        <w:t>17. Audit</w:t>
      </w:r>
    </w:p>
    <w:p w14:paraId="6B6636AD"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4B4C8462"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Le Sous-traitant permettra la réalisation d'audits, y compris des inspections, par le Responsable du traitement ou un autre auditeur qu'il a mandaté.</w:t>
      </w:r>
    </w:p>
    <w:p w14:paraId="517F6F0E"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20D4428E"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 xml:space="preserve">Le Sous-traitant s’engage à contribuer à la réalisation de ces audits. </w:t>
      </w:r>
    </w:p>
    <w:p w14:paraId="0A0A0C98"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3E91CFE0"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Dans le cas où le Sous-traitant ferait l'objet d'une enquête ou d'une demande d'information par l'autorité de contrôle concernant tout traitement effectué pour le compte du Responsable de traitement, le Sous-traitant s'engage à en informer le Responsable de traitement au plus tard dans les 24 heures suivantes à la demande d’information de l’autorité de contrôle et à satisfaire cette enquête ou demande.</w:t>
      </w:r>
    </w:p>
    <w:p w14:paraId="7AE0A81A"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179DE496"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b/>
          <w:bCs/>
          <w:color w:val="000000"/>
          <w:kern w:val="0"/>
          <w:sz w:val="22"/>
          <w:szCs w:val="22"/>
          <w:lang w:eastAsia="fr-FR"/>
          <w14:ligatures w14:val="none"/>
        </w:rPr>
        <w:t xml:space="preserve">18.  Obligations du Responsable de traitement vis-à-vis du Sous-traitant </w:t>
      </w:r>
    </w:p>
    <w:p w14:paraId="1F56FAC7"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66DF652E"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Le Responsable de traitement s’engage à :</w:t>
      </w:r>
    </w:p>
    <w:p w14:paraId="23397B17"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6F33F1FA" w14:textId="77777777" w:rsidR="005B6BEB" w:rsidRPr="005B6BEB" w:rsidRDefault="005B6BEB" w:rsidP="005B6BEB">
      <w:pPr>
        <w:numPr>
          <w:ilvl w:val="0"/>
          <w:numId w:val="23"/>
        </w:num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fournir au Sous-traitant les données nécessaires à la mise en œuvre de ses obligations ;</w:t>
      </w:r>
    </w:p>
    <w:p w14:paraId="36D6EEBE" w14:textId="77777777" w:rsidR="005B6BEB" w:rsidRPr="005B6BEB" w:rsidRDefault="005B6BEB" w:rsidP="005B6BEB">
      <w:pPr>
        <w:numPr>
          <w:ilvl w:val="0"/>
          <w:numId w:val="23"/>
        </w:num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documenter par écrit toute instruction concernant le traitement des données par le Sous-traitant ;</w:t>
      </w:r>
    </w:p>
    <w:p w14:paraId="6E91D0A7" w14:textId="77777777" w:rsidR="005B6BEB" w:rsidRPr="005B6BEB" w:rsidRDefault="005B6BEB" w:rsidP="005B6BEB">
      <w:pPr>
        <w:numPr>
          <w:ilvl w:val="0"/>
          <w:numId w:val="23"/>
        </w:num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 xml:space="preserve"> veiller, au préalable et pendant toute la durée du traitement, au respect des obligations prévues par la réglementation applicable en matière de protection des données à caractère personnel de la part du Sous-traitant ;</w:t>
      </w:r>
    </w:p>
    <w:p w14:paraId="6AFE8A81" w14:textId="77777777" w:rsidR="005B6BEB" w:rsidRPr="005B6BEB" w:rsidRDefault="005B6BEB" w:rsidP="005B6BEB">
      <w:pPr>
        <w:numPr>
          <w:ilvl w:val="0"/>
          <w:numId w:val="23"/>
        </w:num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superviser le traitement, y compris réaliser les audits et les inspections auprès du Sous-traitant.</w:t>
      </w:r>
    </w:p>
    <w:p w14:paraId="4214702C"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br w:type="page"/>
      </w:r>
    </w:p>
    <w:p w14:paraId="252024D3" w14:textId="77777777" w:rsidR="005B6BEB" w:rsidRPr="005B6BEB" w:rsidRDefault="005B6BEB" w:rsidP="005B6BEB">
      <w:pPr>
        <w:numPr>
          <w:ilvl w:val="0"/>
          <w:numId w:val="19"/>
        </w:numPr>
        <w:jc w:val="both"/>
        <w:rPr>
          <w:rFonts w:asciiTheme="minorHAnsi" w:eastAsia="Times New Roman" w:hAnsiTheme="minorHAnsi" w:cstheme="minorHAnsi"/>
          <w:b/>
          <w:color w:val="000000"/>
          <w:kern w:val="0"/>
          <w:sz w:val="22"/>
          <w:szCs w:val="22"/>
          <w:u w:val="single"/>
          <w:lang w:eastAsia="fr-FR"/>
          <w14:ligatures w14:val="none"/>
        </w:rPr>
      </w:pPr>
      <w:r w:rsidRPr="005B6BEB">
        <w:rPr>
          <w:rFonts w:asciiTheme="minorHAnsi" w:eastAsia="Times New Roman" w:hAnsiTheme="minorHAnsi" w:cstheme="minorHAnsi"/>
          <w:b/>
          <w:color w:val="000000"/>
          <w:kern w:val="0"/>
          <w:sz w:val="22"/>
          <w:szCs w:val="22"/>
          <w:u w:val="single"/>
          <w:lang w:eastAsia="fr-FR"/>
          <w14:ligatures w14:val="none"/>
        </w:rPr>
        <w:lastRenderedPageBreak/>
        <w:t>ANNEXE II – Clause les mesures de sécurité liées au RGPD</w:t>
      </w:r>
    </w:p>
    <w:p w14:paraId="5D316826" w14:textId="77777777" w:rsidR="005B6BEB" w:rsidRPr="005B6BEB" w:rsidRDefault="005B6BEB" w:rsidP="005B6BEB">
      <w:pPr>
        <w:jc w:val="both"/>
        <w:rPr>
          <w:rFonts w:asciiTheme="minorHAnsi" w:eastAsia="Times New Roman" w:hAnsiTheme="minorHAnsi" w:cstheme="minorHAnsi"/>
          <w:b/>
          <w:bCs/>
          <w:color w:val="000000"/>
          <w:kern w:val="0"/>
          <w:sz w:val="22"/>
          <w:szCs w:val="22"/>
          <w:lang w:eastAsia="fr-FR"/>
          <w14:ligatures w14:val="none"/>
        </w:rPr>
      </w:pPr>
    </w:p>
    <w:p w14:paraId="4B756E2B"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Les mesures techniques et organisationnelles de sécurité du traitement mises en œuvre par le Sous-traitant doivent concerner les thématiques suivantes recensées par la CNIL :</w:t>
      </w:r>
    </w:p>
    <w:p w14:paraId="731044D4" w14:textId="77777777" w:rsidR="005B6BEB" w:rsidRPr="005B6BEB" w:rsidRDefault="005B6BEB" w:rsidP="005B6BEB">
      <w:pPr>
        <w:numPr>
          <w:ilvl w:val="0"/>
          <w:numId w:val="29"/>
        </w:num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sensibiliser les utilisateurs ;</w:t>
      </w:r>
    </w:p>
    <w:p w14:paraId="522D77B8" w14:textId="77777777" w:rsidR="005B6BEB" w:rsidRPr="005B6BEB" w:rsidRDefault="005B6BEB" w:rsidP="005B6BEB">
      <w:pPr>
        <w:numPr>
          <w:ilvl w:val="0"/>
          <w:numId w:val="29"/>
        </w:num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authentifier les utilisateurs ;</w:t>
      </w:r>
    </w:p>
    <w:p w14:paraId="3556ADAE" w14:textId="77777777" w:rsidR="005B6BEB" w:rsidRPr="005B6BEB" w:rsidRDefault="005B6BEB" w:rsidP="005B6BEB">
      <w:pPr>
        <w:numPr>
          <w:ilvl w:val="0"/>
          <w:numId w:val="29"/>
        </w:num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gérer les habilitations et les droits d’accès;</w:t>
      </w:r>
    </w:p>
    <w:p w14:paraId="5951ABE6" w14:textId="77777777" w:rsidR="005B6BEB" w:rsidRPr="005B6BEB" w:rsidRDefault="005B6BEB" w:rsidP="005B6BEB">
      <w:pPr>
        <w:numPr>
          <w:ilvl w:val="0"/>
          <w:numId w:val="29"/>
        </w:num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tracer les accès et gérer les incidents ;</w:t>
      </w:r>
    </w:p>
    <w:p w14:paraId="2D3C7F88" w14:textId="77777777" w:rsidR="005B6BEB" w:rsidRPr="005B6BEB" w:rsidRDefault="005B6BEB" w:rsidP="005B6BEB">
      <w:pPr>
        <w:numPr>
          <w:ilvl w:val="0"/>
          <w:numId w:val="29"/>
        </w:num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sécuriser les postes de travail ;</w:t>
      </w:r>
    </w:p>
    <w:p w14:paraId="04F54A3E" w14:textId="77777777" w:rsidR="005B6BEB" w:rsidRPr="005B6BEB" w:rsidRDefault="005B6BEB" w:rsidP="005B6BEB">
      <w:pPr>
        <w:numPr>
          <w:ilvl w:val="0"/>
          <w:numId w:val="29"/>
        </w:num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sécuriser l’informatique mobile ;</w:t>
      </w:r>
    </w:p>
    <w:p w14:paraId="512DEB16" w14:textId="77777777" w:rsidR="005B6BEB" w:rsidRPr="005B6BEB" w:rsidRDefault="005B6BEB" w:rsidP="005B6BEB">
      <w:pPr>
        <w:numPr>
          <w:ilvl w:val="0"/>
          <w:numId w:val="29"/>
        </w:num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protéger le réseau informatique interne ;</w:t>
      </w:r>
    </w:p>
    <w:p w14:paraId="69A09E88" w14:textId="77777777" w:rsidR="005B6BEB" w:rsidRPr="005B6BEB" w:rsidRDefault="005B6BEB" w:rsidP="005B6BEB">
      <w:pPr>
        <w:numPr>
          <w:ilvl w:val="0"/>
          <w:numId w:val="29"/>
        </w:num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sécuriser les serveurs ;</w:t>
      </w:r>
    </w:p>
    <w:p w14:paraId="51EEA4B1" w14:textId="77777777" w:rsidR="005B6BEB" w:rsidRPr="005B6BEB" w:rsidRDefault="005B6BEB" w:rsidP="005B6BEB">
      <w:pPr>
        <w:numPr>
          <w:ilvl w:val="0"/>
          <w:numId w:val="29"/>
        </w:num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sécuriser les sites web ;</w:t>
      </w:r>
    </w:p>
    <w:p w14:paraId="4B30F99C" w14:textId="77777777" w:rsidR="005B6BEB" w:rsidRPr="005B6BEB" w:rsidRDefault="005B6BEB" w:rsidP="005B6BEB">
      <w:pPr>
        <w:numPr>
          <w:ilvl w:val="0"/>
          <w:numId w:val="29"/>
        </w:num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sauvegarder et prévoir la continuité d’activité ;</w:t>
      </w:r>
    </w:p>
    <w:p w14:paraId="30E4B14F" w14:textId="77777777" w:rsidR="005B6BEB" w:rsidRPr="005B6BEB" w:rsidRDefault="005B6BEB" w:rsidP="005B6BEB">
      <w:pPr>
        <w:numPr>
          <w:ilvl w:val="0"/>
          <w:numId w:val="29"/>
        </w:num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archiver de manière sécurisée ;</w:t>
      </w:r>
    </w:p>
    <w:p w14:paraId="50730328" w14:textId="77777777" w:rsidR="005B6BEB" w:rsidRPr="005B6BEB" w:rsidRDefault="005B6BEB" w:rsidP="005B6BEB">
      <w:pPr>
        <w:numPr>
          <w:ilvl w:val="0"/>
          <w:numId w:val="29"/>
        </w:num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encadrer la maintenance et la destruction des données ;</w:t>
      </w:r>
    </w:p>
    <w:p w14:paraId="674CFF1A" w14:textId="77777777" w:rsidR="005B6BEB" w:rsidRPr="005B6BEB" w:rsidRDefault="005B6BEB" w:rsidP="005B6BEB">
      <w:pPr>
        <w:numPr>
          <w:ilvl w:val="0"/>
          <w:numId w:val="29"/>
        </w:num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gérer la sous-traitance ;</w:t>
      </w:r>
    </w:p>
    <w:p w14:paraId="0FE38607" w14:textId="77777777" w:rsidR="005B6BEB" w:rsidRPr="005B6BEB" w:rsidRDefault="005B6BEB" w:rsidP="005B6BEB">
      <w:pPr>
        <w:numPr>
          <w:ilvl w:val="0"/>
          <w:numId w:val="29"/>
        </w:num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sécuriser les échanges avec d’autres organismes ;</w:t>
      </w:r>
    </w:p>
    <w:p w14:paraId="26997E81" w14:textId="77777777" w:rsidR="005B6BEB" w:rsidRPr="005B6BEB" w:rsidRDefault="005B6BEB" w:rsidP="005B6BEB">
      <w:pPr>
        <w:numPr>
          <w:ilvl w:val="0"/>
          <w:numId w:val="29"/>
        </w:num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protéger les locaux ;</w:t>
      </w:r>
    </w:p>
    <w:p w14:paraId="6996EB09" w14:textId="77777777" w:rsidR="005B6BEB" w:rsidRPr="005B6BEB" w:rsidRDefault="005B6BEB" w:rsidP="005B6BEB">
      <w:pPr>
        <w:numPr>
          <w:ilvl w:val="0"/>
          <w:numId w:val="29"/>
        </w:num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encadrer les développements informatiques ;</w:t>
      </w:r>
    </w:p>
    <w:p w14:paraId="5DC39FBE" w14:textId="77777777" w:rsidR="005B6BEB" w:rsidRPr="005B6BEB" w:rsidRDefault="005B6BEB" w:rsidP="005B6BEB">
      <w:pPr>
        <w:numPr>
          <w:ilvl w:val="0"/>
          <w:numId w:val="29"/>
        </w:num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chiffrer, garantir l’intégrité ou signer.</w:t>
      </w:r>
    </w:p>
    <w:p w14:paraId="34D4364F"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Elles sont mises en œuvre selon les recommandations prévues dans le guide accessible à l’adresse suivante :</w:t>
      </w:r>
    </w:p>
    <w:p w14:paraId="4C3438F5" w14:textId="77777777" w:rsidR="005B6BEB" w:rsidRPr="005B6BEB" w:rsidRDefault="0057580F" w:rsidP="005B6BEB">
      <w:pPr>
        <w:jc w:val="both"/>
        <w:rPr>
          <w:rFonts w:asciiTheme="minorHAnsi" w:eastAsia="Times New Roman" w:hAnsiTheme="minorHAnsi" w:cstheme="minorHAnsi"/>
          <w:color w:val="000000"/>
          <w:kern w:val="0"/>
          <w:sz w:val="22"/>
          <w:szCs w:val="22"/>
          <w:u w:val="single"/>
          <w:lang w:eastAsia="fr-FR"/>
          <w14:ligatures w14:val="none"/>
        </w:rPr>
      </w:pPr>
      <w:hyperlink r:id="rId10" w:history="1">
        <w:r w:rsidR="005B6BEB" w:rsidRPr="005B6BEB">
          <w:rPr>
            <w:rStyle w:val="Lienhypertexte"/>
            <w:rFonts w:asciiTheme="minorHAnsi" w:eastAsia="Times New Roman" w:hAnsiTheme="minorHAnsi" w:cstheme="minorHAnsi"/>
            <w:kern w:val="0"/>
            <w:sz w:val="22"/>
            <w:szCs w:val="22"/>
            <w:lang w:eastAsia="fr-FR"/>
            <w14:ligatures w14:val="none"/>
          </w:rPr>
          <w:t>https://www.cnil.fr/sites/default/files/atoms/files/cnil_guide_securite_personnelle.pdf</w:t>
        </w:r>
      </w:hyperlink>
    </w:p>
    <w:p w14:paraId="0A79FB0E" w14:textId="77777777" w:rsidR="005B6BEB" w:rsidRPr="005B6BEB" w:rsidRDefault="005B6BEB" w:rsidP="005B6BEB">
      <w:pPr>
        <w:jc w:val="both"/>
        <w:rPr>
          <w:rFonts w:asciiTheme="minorHAnsi" w:eastAsia="Times New Roman" w:hAnsiTheme="minorHAnsi" w:cstheme="minorHAnsi"/>
          <w:color w:val="000000"/>
          <w:kern w:val="0"/>
          <w:sz w:val="22"/>
          <w:szCs w:val="22"/>
          <w:u w:val="single"/>
          <w:lang w:eastAsia="fr-FR"/>
          <w14:ligatures w14:val="none"/>
        </w:rPr>
      </w:pPr>
    </w:p>
    <w:p w14:paraId="04A0F8B8" w14:textId="77777777" w:rsidR="005B6BEB" w:rsidRPr="005B6BEB" w:rsidRDefault="005B6BEB" w:rsidP="005B6BEB">
      <w:pPr>
        <w:jc w:val="both"/>
        <w:rPr>
          <w:rFonts w:asciiTheme="minorHAnsi" w:eastAsia="Times New Roman" w:hAnsiTheme="minorHAnsi" w:cstheme="minorHAnsi"/>
          <w:color w:val="000000"/>
          <w:kern w:val="0"/>
          <w:sz w:val="22"/>
          <w:szCs w:val="22"/>
          <w:u w:val="single"/>
          <w:lang w:eastAsia="fr-FR"/>
          <w14:ligatures w14:val="none"/>
        </w:rPr>
      </w:pPr>
    </w:p>
    <w:p w14:paraId="2E7259E6" w14:textId="77777777" w:rsidR="005B6BEB" w:rsidRPr="005B6BEB" w:rsidRDefault="005B6BEB" w:rsidP="005B6BEB">
      <w:pPr>
        <w:numPr>
          <w:ilvl w:val="0"/>
          <w:numId w:val="19"/>
        </w:numPr>
        <w:jc w:val="both"/>
        <w:rPr>
          <w:rFonts w:asciiTheme="minorHAnsi" w:eastAsia="Times New Roman" w:hAnsiTheme="minorHAnsi" w:cstheme="minorHAnsi"/>
          <w:b/>
          <w:color w:val="000000"/>
          <w:kern w:val="0"/>
          <w:sz w:val="22"/>
          <w:szCs w:val="22"/>
          <w:u w:val="single"/>
          <w:lang w:eastAsia="fr-FR"/>
          <w14:ligatures w14:val="none"/>
        </w:rPr>
      </w:pPr>
      <w:r w:rsidRPr="005B6BEB">
        <w:rPr>
          <w:rFonts w:asciiTheme="minorHAnsi" w:eastAsia="Times New Roman" w:hAnsiTheme="minorHAnsi" w:cstheme="minorHAnsi"/>
          <w:b/>
          <w:color w:val="000000"/>
          <w:kern w:val="0"/>
          <w:sz w:val="22"/>
          <w:szCs w:val="22"/>
          <w:u w:val="single"/>
          <w:lang w:eastAsia="fr-FR"/>
          <w14:ligatures w14:val="none"/>
        </w:rPr>
        <w:br w:type="page"/>
      </w:r>
      <w:r w:rsidRPr="005B6BEB">
        <w:rPr>
          <w:rFonts w:asciiTheme="minorHAnsi" w:eastAsia="Times New Roman" w:hAnsiTheme="minorHAnsi" w:cstheme="minorHAnsi"/>
          <w:b/>
          <w:color w:val="000000"/>
          <w:kern w:val="0"/>
          <w:sz w:val="22"/>
          <w:szCs w:val="22"/>
          <w:u w:val="single"/>
          <w:lang w:eastAsia="fr-FR"/>
          <w14:ligatures w14:val="none"/>
        </w:rPr>
        <w:lastRenderedPageBreak/>
        <w:t>Annexe III – Mentions d’information</w:t>
      </w:r>
    </w:p>
    <w:p w14:paraId="73EFA917"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4C36BDB5"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Le prestataire doit informer le bénéficiaire de l’aide sur ses données traitées informatiquement. A ce titre, le titulaire porte à la connaissance du bénéficiaire la mention suivante :</w:t>
      </w:r>
    </w:p>
    <w:p w14:paraId="6B18A763" w14:textId="77777777" w:rsidR="005B6BEB" w:rsidRPr="005B6BEB" w:rsidRDefault="005B6BEB" w:rsidP="005B6BEB">
      <w:pPr>
        <w:numPr>
          <w:ilvl w:val="1"/>
          <w:numId w:val="19"/>
        </w:numPr>
        <w:jc w:val="both"/>
        <w:rPr>
          <w:rFonts w:asciiTheme="minorHAnsi" w:eastAsia="Times New Roman" w:hAnsiTheme="minorHAnsi" w:cstheme="minorHAnsi"/>
          <w:b/>
          <w:color w:val="000000"/>
          <w:kern w:val="0"/>
          <w:sz w:val="22"/>
          <w:szCs w:val="22"/>
          <w:lang w:eastAsia="fr-FR"/>
          <w14:ligatures w14:val="none"/>
        </w:rPr>
      </w:pPr>
      <w:r w:rsidRPr="005B6BEB">
        <w:rPr>
          <w:rFonts w:asciiTheme="minorHAnsi" w:eastAsia="Times New Roman" w:hAnsiTheme="minorHAnsi" w:cstheme="minorHAnsi"/>
          <w:b/>
          <w:color w:val="000000"/>
          <w:kern w:val="0"/>
          <w:sz w:val="22"/>
          <w:szCs w:val="22"/>
          <w:lang w:eastAsia="fr-FR"/>
          <w14:ligatures w14:val="none"/>
        </w:rPr>
        <w:t>Mention - version longue</w:t>
      </w:r>
    </w:p>
    <w:p w14:paraId="2BDA6A9E"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7538E75E"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fldChar w:fldCharType="begin"/>
      </w:r>
      <w:r w:rsidRPr="005B6BEB">
        <w:rPr>
          <w:rFonts w:asciiTheme="minorHAnsi" w:eastAsia="Times New Roman" w:hAnsiTheme="minorHAnsi" w:cstheme="minorHAnsi"/>
          <w:color w:val="000000"/>
          <w:kern w:val="0"/>
          <w:sz w:val="22"/>
          <w:szCs w:val="22"/>
          <w:lang w:eastAsia="fr-FR"/>
          <w14:ligatures w14:val="none"/>
        </w:rPr>
        <w:instrText xml:space="preserve"> AUTONUM  \* Arabic  </w:instrText>
      </w:r>
      <w:r w:rsidRPr="005B6BEB">
        <w:rPr>
          <w:rFonts w:asciiTheme="minorHAnsi" w:eastAsia="Times New Roman" w:hAnsiTheme="minorHAnsi" w:cstheme="minorHAnsi"/>
          <w:color w:val="000000"/>
          <w:kern w:val="0"/>
          <w:sz w:val="22"/>
          <w:szCs w:val="22"/>
          <w:lang w:eastAsia="fr-FR"/>
          <w14:ligatures w14:val="none"/>
        </w:rPr>
        <w:fldChar w:fldCharType="end"/>
      </w:r>
      <w:r w:rsidRPr="005B6BEB">
        <w:rPr>
          <w:rFonts w:asciiTheme="minorHAnsi" w:eastAsia="Times New Roman" w:hAnsiTheme="minorHAnsi" w:cstheme="minorHAnsi"/>
          <w:b/>
          <w:bCs/>
          <w:color w:val="000000"/>
          <w:kern w:val="0"/>
          <w:sz w:val="22"/>
          <w:szCs w:val="22"/>
          <w:lang w:eastAsia="fr-FR"/>
          <w14:ligatures w14:val="none"/>
        </w:rPr>
        <w:t>Finalité du traitement</w:t>
      </w:r>
      <w:r w:rsidRPr="005B6BEB">
        <w:rPr>
          <w:rFonts w:asciiTheme="minorHAnsi" w:eastAsia="Times New Roman" w:hAnsiTheme="minorHAnsi" w:cstheme="minorHAnsi"/>
          <w:color w:val="000000"/>
          <w:kern w:val="0"/>
          <w:sz w:val="22"/>
          <w:szCs w:val="22"/>
          <w:lang w:eastAsia="fr-FR"/>
          <w14:ligatures w14:val="none"/>
        </w:rPr>
        <w:t xml:space="preserve">. En tant que responsable de traitement, la Région Île-de-France met en place un traitement de données vous concernant ayant pour finalités la gestion, les contrôles, la communication, le suivi et l’évaluation de l’aide individuelle régionale vers l’emploi que vous percevez ainsi que la gestion de la lutte contre la fraude. </w:t>
      </w:r>
    </w:p>
    <w:p w14:paraId="2310F54A"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5C9EE056"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fldChar w:fldCharType="begin"/>
      </w:r>
      <w:r w:rsidRPr="005B6BEB">
        <w:rPr>
          <w:rFonts w:asciiTheme="minorHAnsi" w:eastAsia="Times New Roman" w:hAnsiTheme="minorHAnsi" w:cstheme="minorHAnsi"/>
          <w:color w:val="000000"/>
          <w:kern w:val="0"/>
          <w:sz w:val="22"/>
          <w:szCs w:val="22"/>
          <w:lang w:eastAsia="fr-FR"/>
          <w14:ligatures w14:val="none"/>
        </w:rPr>
        <w:instrText xml:space="preserve"> AUTONUM  \* Arabic  </w:instrText>
      </w:r>
      <w:r w:rsidRPr="005B6BEB">
        <w:rPr>
          <w:rFonts w:asciiTheme="minorHAnsi" w:eastAsia="Times New Roman" w:hAnsiTheme="minorHAnsi" w:cstheme="minorHAnsi"/>
          <w:color w:val="000000"/>
          <w:kern w:val="0"/>
          <w:sz w:val="22"/>
          <w:szCs w:val="22"/>
          <w:lang w:eastAsia="fr-FR"/>
          <w14:ligatures w14:val="none"/>
        </w:rPr>
        <w:fldChar w:fldCharType="end"/>
      </w:r>
      <w:r w:rsidRPr="005B6BEB">
        <w:rPr>
          <w:rFonts w:asciiTheme="minorHAnsi" w:eastAsia="Times New Roman" w:hAnsiTheme="minorHAnsi" w:cstheme="minorHAnsi"/>
          <w:b/>
          <w:bCs/>
          <w:color w:val="000000"/>
          <w:kern w:val="0"/>
          <w:sz w:val="22"/>
          <w:szCs w:val="22"/>
          <w:lang w:eastAsia="fr-FR"/>
          <w14:ligatures w14:val="none"/>
        </w:rPr>
        <w:t>Base juridique du traitement.</w:t>
      </w:r>
      <w:r w:rsidRPr="005B6BEB">
        <w:rPr>
          <w:rFonts w:asciiTheme="minorHAnsi" w:eastAsia="Times New Roman" w:hAnsiTheme="minorHAnsi" w:cstheme="minorHAnsi"/>
          <w:b/>
          <w:color w:val="000000"/>
          <w:kern w:val="0"/>
          <w:sz w:val="22"/>
          <w:szCs w:val="22"/>
          <w:lang w:eastAsia="fr-FR"/>
          <w14:ligatures w14:val="none"/>
        </w:rPr>
        <w:t xml:space="preserve"> </w:t>
      </w:r>
      <w:r w:rsidRPr="005B6BEB">
        <w:rPr>
          <w:rFonts w:asciiTheme="minorHAnsi" w:eastAsia="Times New Roman" w:hAnsiTheme="minorHAnsi" w:cstheme="minorHAnsi"/>
          <w:color w:val="000000"/>
          <w:kern w:val="0"/>
          <w:sz w:val="22"/>
          <w:szCs w:val="22"/>
          <w:lang w:eastAsia="fr-FR"/>
          <w14:ligatures w14:val="none"/>
        </w:rPr>
        <w:t>Le fondement juridique de ce traitement est l’exécution d’une mission d’intérêt public.</w:t>
      </w:r>
    </w:p>
    <w:p w14:paraId="561135E2"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6D4CF57E"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fldChar w:fldCharType="begin"/>
      </w:r>
      <w:r w:rsidRPr="005B6BEB">
        <w:rPr>
          <w:rFonts w:asciiTheme="minorHAnsi" w:eastAsia="Times New Roman" w:hAnsiTheme="minorHAnsi" w:cstheme="minorHAnsi"/>
          <w:color w:val="000000"/>
          <w:kern w:val="0"/>
          <w:sz w:val="22"/>
          <w:szCs w:val="22"/>
          <w:lang w:eastAsia="fr-FR"/>
          <w14:ligatures w14:val="none"/>
        </w:rPr>
        <w:instrText xml:space="preserve"> AUTONUM  \* Arabic  </w:instrText>
      </w:r>
      <w:r w:rsidRPr="005B6BEB">
        <w:rPr>
          <w:rFonts w:asciiTheme="minorHAnsi" w:eastAsia="Times New Roman" w:hAnsiTheme="minorHAnsi" w:cstheme="minorHAnsi"/>
          <w:color w:val="000000"/>
          <w:kern w:val="0"/>
          <w:sz w:val="22"/>
          <w:szCs w:val="22"/>
          <w:lang w:eastAsia="fr-FR"/>
          <w14:ligatures w14:val="none"/>
        </w:rPr>
        <w:fldChar w:fldCharType="end"/>
      </w:r>
      <w:r w:rsidRPr="005B6BEB">
        <w:rPr>
          <w:rFonts w:asciiTheme="minorHAnsi" w:eastAsia="Times New Roman" w:hAnsiTheme="minorHAnsi" w:cstheme="minorHAnsi"/>
          <w:b/>
          <w:bCs/>
          <w:color w:val="000000"/>
          <w:kern w:val="0"/>
          <w:sz w:val="22"/>
          <w:szCs w:val="22"/>
          <w:lang w:eastAsia="fr-FR"/>
          <w14:ligatures w14:val="none"/>
        </w:rPr>
        <w:t>Destinataires des données.</w:t>
      </w:r>
      <w:r w:rsidRPr="005B6BEB">
        <w:rPr>
          <w:rFonts w:asciiTheme="minorHAnsi" w:eastAsia="Times New Roman" w:hAnsiTheme="minorHAnsi" w:cstheme="minorHAnsi"/>
          <w:b/>
          <w:color w:val="000000"/>
          <w:kern w:val="0"/>
          <w:sz w:val="22"/>
          <w:szCs w:val="22"/>
          <w:lang w:eastAsia="fr-FR"/>
          <w14:ligatures w14:val="none"/>
        </w:rPr>
        <w:t xml:space="preserve"> </w:t>
      </w:r>
      <w:r w:rsidRPr="005B6BEB">
        <w:rPr>
          <w:rFonts w:asciiTheme="minorHAnsi" w:eastAsia="Times New Roman" w:hAnsiTheme="minorHAnsi" w:cstheme="minorHAnsi"/>
          <w:color w:val="000000"/>
          <w:kern w:val="0"/>
          <w:sz w:val="22"/>
          <w:szCs w:val="22"/>
          <w:lang w:eastAsia="fr-FR"/>
          <w14:ligatures w14:val="none"/>
        </w:rPr>
        <w:t>Les données collectées sont destinées aux membres du personnel habilités de la Région Île-de-France, à l’organisme de formation concerné et à l’Agence de Services et de Paiement (ASP), prestataire en charge de votre rémunération ainsi qu’à France Travail.</w:t>
      </w:r>
    </w:p>
    <w:p w14:paraId="3C72CD2C"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1B35E821"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fldChar w:fldCharType="begin"/>
      </w:r>
      <w:r w:rsidRPr="005B6BEB">
        <w:rPr>
          <w:rFonts w:asciiTheme="minorHAnsi" w:eastAsia="Times New Roman" w:hAnsiTheme="minorHAnsi" w:cstheme="minorHAnsi"/>
          <w:color w:val="000000"/>
          <w:kern w:val="0"/>
          <w:sz w:val="22"/>
          <w:szCs w:val="22"/>
          <w:lang w:eastAsia="fr-FR"/>
          <w14:ligatures w14:val="none"/>
        </w:rPr>
        <w:instrText xml:space="preserve"> AUTONUM  \* Arabic  </w:instrText>
      </w:r>
      <w:r w:rsidRPr="005B6BEB">
        <w:rPr>
          <w:rFonts w:asciiTheme="minorHAnsi" w:eastAsia="Times New Roman" w:hAnsiTheme="minorHAnsi" w:cstheme="minorHAnsi"/>
          <w:color w:val="000000"/>
          <w:kern w:val="0"/>
          <w:sz w:val="22"/>
          <w:szCs w:val="22"/>
          <w:lang w:eastAsia="fr-FR"/>
          <w14:ligatures w14:val="none"/>
        </w:rPr>
        <w:fldChar w:fldCharType="end"/>
      </w:r>
      <w:r w:rsidRPr="005B6BEB">
        <w:rPr>
          <w:rFonts w:asciiTheme="minorHAnsi" w:eastAsia="Times New Roman" w:hAnsiTheme="minorHAnsi" w:cstheme="minorHAnsi"/>
          <w:b/>
          <w:bCs/>
          <w:color w:val="000000"/>
          <w:kern w:val="0"/>
          <w:sz w:val="22"/>
          <w:szCs w:val="22"/>
          <w:lang w:eastAsia="fr-FR"/>
          <w14:ligatures w14:val="none"/>
        </w:rPr>
        <w:t>Durée de conservation des données</w:t>
      </w:r>
      <w:r w:rsidRPr="005B6BEB">
        <w:rPr>
          <w:rFonts w:asciiTheme="minorHAnsi" w:eastAsia="Times New Roman" w:hAnsiTheme="minorHAnsi" w:cstheme="minorHAnsi"/>
          <w:color w:val="000000"/>
          <w:kern w:val="0"/>
          <w:sz w:val="22"/>
          <w:szCs w:val="22"/>
          <w:lang w:eastAsia="fr-FR"/>
          <w14:ligatures w14:val="none"/>
        </w:rPr>
        <w:t>. Les données sont conservées pour une durée de 60 ans à compter de la date de clôture de votre dossier en cas d’attribution de l’aide afin de vous permettre notamment de faire valoir vos droits à la retraite et à la validation des acquis de l’expérience si vous bénéficié d’une prise en charge de la protection sociale et/ou d’une rémunération par la Région. Vos données sont conservées pour une durée de 2 ans en cas de rejet de l’aide.</w:t>
      </w:r>
    </w:p>
    <w:p w14:paraId="7E16F6FA"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 </w:t>
      </w:r>
    </w:p>
    <w:p w14:paraId="520DCF7A"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bCs/>
          <w:color w:val="000000"/>
          <w:kern w:val="0"/>
          <w:sz w:val="22"/>
          <w:szCs w:val="22"/>
          <w:lang w:eastAsia="fr-FR"/>
          <w14:ligatures w14:val="none"/>
        </w:rPr>
        <w:fldChar w:fldCharType="begin"/>
      </w:r>
      <w:r w:rsidRPr="005B6BEB">
        <w:rPr>
          <w:rFonts w:asciiTheme="minorHAnsi" w:eastAsia="Times New Roman" w:hAnsiTheme="minorHAnsi" w:cstheme="minorHAnsi"/>
          <w:bCs/>
          <w:color w:val="000000"/>
          <w:kern w:val="0"/>
          <w:sz w:val="22"/>
          <w:szCs w:val="22"/>
          <w:lang w:eastAsia="fr-FR"/>
          <w14:ligatures w14:val="none"/>
        </w:rPr>
        <w:instrText xml:space="preserve"> AUTONUM  \* Arabic  </w:instrText>
      </w:r>
      <w:r w:rsidRPr="005B6BEB">
        <w:rPr>
          <w:rFonts w:asciiTheme="minorHAnsi" w:eastAsia="Times New Roman" w:hAnsiTheme="minorHAnsi" w:cstheme="minorHAnsi"/>
          <w:color w:val="000000"/>
          <w:kern w:val="0"/>
          <w:sz w:val="22"/>
          <w:szCs w:val="22"/>
          <w:lang w:eastAsia="fr-FR"/>
          <w14:ligatures w14:val="none"/>
        </w:rPr>
        <w:fldChar w:fldCharType="end"/>
      </w:r>
      <w:r w:rsidRPr="005B6BEB">
        <w:rPr>
          <w:rFonts w:asciiTheme="minorHAnsi" w:eastAsia="Times New Roman" w:hAnsiTheme="minorHAnsi" w:cstheme="minorHAnsi"/>
          <w:b/>
          <w:color w:val="000000"/>
          <w:kern w:val="0"/>
          <w:sz w:val="22"/>
          <w:szCs w:val="22"/>
          <w:lang w:eastAsia="fr-FR"/>
          <w14:ligatures w14:val="none"/>
        </w:rPr>
        <w:t xml:space="preserve">Vos droits sur les données. </w:t>
      </w:r>
      <w:r w:rsidRPr="005B6BEB">
        <w:rPr>
          <w:rFonts w:asciiTheme="minorHAnsi" w:eastAsia="Times New Roman" w:hAnsiTheme="minorHAnsi" w:cstheme="minorHAnsi"/>
          <w:color w:val="000000"/>
          <w:kern w:val="0"/>
          <w:sz w:val="22"/>
          <w:szCs w:val="22"/>
          <w:lang w:eastAsia="fr-FR"/>
          <w14:ligatures w14:val="none"/>
        </w:rPr>
        <w:t>Vous disposez d’un droit d’accès, de rectification, d’effacement et à la portabilité de vos données ainsi que d’un droit à la limitation du traitement.</w:t>
      </w:r>
    </w:p>
    <w:p w14:paraId="76DD627E"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2618808C"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fldChar w:fldCharType="begin"/>
      </w:r>
      <w:r w:rsidRPr="005B6BEB">
        <w:rPr>
          <w:rFonts w:asciiTheme="minorHAnsi" w:eastAsia="Times New Roman" w:hAnsiTheme="minorHAnsi" w:cstheme="minorHAnsi"/>
          <w:color w:val="000000"/>
          <w:kern w:val="0"/>
          <w:sz w:val="22"/>
          <w:szCs w:val="22"/>
          <w:lang w:eastAsia="fr-FR"/>
          <w14:ligatures w14:val="none"/>
        </w:rPr>
        <w:instrText xml:space="preserve"> AUTONUM  \* Arabic  </w:instrText>
      </w:r>
      <w:r w:rsidRPr="005B6BEB">
        <w:rPr>
          <w:rFonts w:asciiTheme="minorHAnsi" w:eastAsia="Times New Roman" w:hAnsiTheme="minorHAnsi" w:cstheme="minorHAnsi"/>
          <w:color w:val="000000"/>
          <w:kern w:val="0"/>
          <w:sz w:val="22"/>
          <w:szCs w:val="22"/>
          <w:lang w:eastAsia="fr-FR"/>
          <w14:ligatures w14:val="none"/>
        </w:rPr>
        <w:fldChar w:fldCharType="end"/>
      </w:r>
      <w:r w:rsidRPr="005B6BEB">
        <w:rPr>
          <w:rFonts w:asciiTheme="minorHAnsi" w:eastAsia="Times New Roman" w:hAnsiTheme="minorHAnsi" w:cstheme="minorHAnsi"/>
          <w:b/>
          <w:bCs/>
          <w:color w:val="000000"/>
          <w:kern w:val="0"/>
          <w:sz w:val="22"/>
          <w:szCs w:val="22"/>
          <w:lang w:eastAsia="fr-FR"/>
          <w14:ligatures w14:val="none"/>
        </w:rPr>
        <w:t>Vous disposez également du droit de vous opposer à tout moment, pour des raisons tenant à votre situation particulière, à un traitement des données à caractère personnel ayant comme base juridique l’exécution d’une mission d’intérêt public.</w:t>
      </w:r>
    </w:p>
    <w:p w14:paraId="15084F9B"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7AE2B17D"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Vos données sont nécessaires au Conseil Régional pour l’organisation, l’évaluation et le financement de la formation professionnelle conformément aux dispositions des articles L. 6121-1 et L. 6121-2 du code du travail. Dans ce contexte, si vous vous opposez au traitement de vos données à caractère personnel, nous vous informons que ce refus pourrait avoir pour conséquence de vous empêcher de bénéficier de l’aide ou de son financement par la Région Île-de-France.</w:t>
      </w:r>
    </w:p>
    <w:p w14:paraId="65C013DA"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14C66D63"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fldChar w:fldCharType="begin"/>
      </w:r>
      <w:r w:rsidRPr="005B6BEB">
        <w:rPr>
          <w:rFonts w:asciiTheme="minorHAnsi" w:eastAsia="Times New Roman" w:hAnsiTheme="minorHAnsi" w:cstheme="minorHAnsi"/>
          <w:color w:val="000000"/>
          <w:kern w:val="0"/>
          <w:sz w:val="22"/>
          <w:szCs w:val="22"/>
          <w:lang w:eastAsia="fr-FR"/>
          <w14:ligatures w14:val="none"/>
        </w:rPr>
        <w:instrText xml:space="preserve"> AUTONUM  \* Arabic  </w:instrText>
      </w:r>
      <w:r w:rsidRPr="005B6BEB">
        <w:rPr>
          <w:rFonts w:asciiTheme="minorHAnsi" w:eastAsia="Times New Roman" w:hAnsiTheme="minorHAnsi" w:cstheme="minorHAnsi"/>
          <w:color w:val="000000"/>
          <w:kern w:val="0"/>
          <w:sz w:val="22"/>
          <w:szCs w:val="22"/>
          <w:lang w:eastAsia="fr-FR"/>
          <w14:ligatures w14:val="none"/>
        </w:rPr>
        <w:fldChar w:fldCharType="end"/>
      </w:r>
      <w:r w:rsidRPr="005B6BEB">
        <w:rPr>
          <w:rFonts w:asciiTheme="minorHAnsi" w:eastAsia="Times New Roman" w:hAnsiTheme="minorHAnsi" w:cstheme="minorHAnsi"/>
          <w:color w:val="000000"/>
          <w:kern w:val="0"/>
          <w:sz w:val="22"/>
          <w:szCs w:val="22"/>
          <w:lang w:eastAsia="fr-FR"/>
          <w14:ligatures w14:val="none"/>
        </w:rPr>
        <w:t>Vous disposez du droit de formuler des directives générales ou particulières concernant la conservation, l’effacement et la communication des données post-mortem vous concernant.</w:t>
      </w:r>
    </w:p>
    <w:p w14:paraId="1B5F249E"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2C0C76F9"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fldChar w:fldCharType="begin"/>
      </w:r>
      <w:r w:rsidRPr="005B6BEB">
        <w:rPr>
          <w:rFonts w:asciiTheme="minorHAnsi" w:eastAsia="Times New Roman" w:hAnsiTheme="minorHAnsi" w:cstheme="minorHAnsi"/>
          <w:color w:val="000000"/>
          <w:kern w:val="0"/>
          <w:sz w:val="22"/>
          <w:szCs w:val="22"/>
          <w:lang w:eastAsia="fr-FR"/>
          <w14:ligatures w14:val="none"/>
        </w:rPr>
        <w:instrText xml:space="preserve"> AUTONUM  \* Arabic  </w:instrText>
      </w:r>
      <w:r w:rsidRPr="005B6BEB">
        <w:rPr>
          <w:rFonts w:asciiTheme="minorHAnsi" w:eastAsia="Times New Roman" w:hAnsiTheme="minorHAnsi" w:cstheme="minorHAnsi"/>
          <w:color w:val="000000"/>
          <w:kern w:val="0"/>
          <w:sz w:val="22"/>
          <w:szCs w:val="22"/>
          <w:lang w:eastAsia="fr-FR"/>
          <w14:ligatures w14:val="none"/>
        </w:rPr>
        <w:fldChar w:fldCharType="end"/>
      </w:r>
      <w:r w:rsidRPr="005B6BEB">
        <w:rPr>
          <w:rFonts w:asciiTheme="minorHAnsi" w:eastAsia="Times New Roman" w:hAnsiTheme="minorHAnsi" w:cstheme="minorHAnsi"/>
          <w:color w:val="000000"/>
          <w:kern w:val="0"/>
          <w:sz w:val="22"/>
          <w:szCs w:val="22"/>
          <w:lang w:eastAsia="fr-FR"/>
          <w14:ligatures w14:val="none"/>
        </w:rPr>
        <w:t>Les demandes relatives à l’exercice de vos droits s’effectuent auprès de notre Délégué à la Protection des Données dont les coordonnées sont précisées ci-dessous.</w:t>
      </w:r>
    </w:p>
    <w:p w14:paraId="753D036C"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40B945B0"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Vous disposez du droit d’introduire une réclamation auprès de la Commission nationale Informatique et Libertés.</w:t>
      </w:r>
    </w:p>
    <w:p w14:paraId="1EB349BB"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5F2047C6"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b/>
          <w:bCs/>
          <w:color w:val="000000"/>
          <w:kern w:val="0"/>
          <w:sz w:val="22"/>
          <w:szCs w:val="22"/>
          <w:lang w:eastAsia="fr-FR"/>
          <w14:ligatures w14:val="none"/>
        </w:rPr>
        <w:t xml:space="preserve">Responsable de traitement et Délégué à la protection des données. </w:t>
      </w:r>
      <w:r w:rsidRPr="005B6BEB">
        <w:rPr>
          <w:rFonts w:asciiTheme="minorHAnsi" w:eastAsia="Times New Roman" w:hAnsiTheme="minorHAnsi" w:cstheme="minorHAnsi"/>
          <w:color w:val="000000"/>
          <w:kern w:val="0"/>
          <w:sz w:val="22"/>
          <w:szCs w:val="22"/>
          <w:lang w:eastAsia="fr-FR"/>
          <w14:ligatures w14:val="none"/>
        </w:rPr>
        <w:t xml:space="preserve">Vous pouvez contacter la région Ile-de-France en tant que responsable de traitement et son délégué à la protection des données à l’adresse mail suivante : </w:t>
      </w:r>
      <w:hyperlink r:id="rId11" w:history="1">
        <w:r w:rsidRPr="005B6BEB">
          <w:rPr>
            <w:rStyle w:val="Lienhypertexte"/>
            <w:rFonts w:asciiTheme="minorHAnsi" w:eastAsia="Times New Roman" w:hAnsiTheme="minorHAnsi" w:cstheme="minorHAnsi"/>
            <w:kern w:val="0"/>
            <w:sz w:val="22"/>
            <w:szCs w:val="22"/>
            <w:lang w:eastAsia="fr-FR"/>
            <w14:ligatures w14:val="none"/>
          </w:rPr>
          <w:t>dpo@iledefrance.fr</w:t>
        </w:r>
      </w:hyperlink>
      <w:r w:rsidRPr="005B6BEB">
        <w:rPr>
          <w:rFonts w:asciiTheme="minorHAnsi" w:eastAsia="Times New Roman" w:hAnsiTheme="minorHAnsi" w:cstheme="minorHAnsi"/>
          <w:color w:val="000000"/>
          <w:kern w:val="0"/>
          <w:sz w:val="22"/>
          <w:szCs w:val="22"/>
          <w:lang w:eastAsia="fr-FR"/>
          <w14:ligatures w14:val="none"/>
        </w:rPr>
        <w:t xml:space="preserve"> et à l’adresse postale suivante : Région Ile-de-France, Pôle Juridique Achats Données, à l’attention du Délégué à la Protection des Données, 2 rue Simone Veil 93400 Saint Ouen.</w:t>
      </w:r>
    </w:p>
    <w:p w14:paraId="746E63A6"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49F1C6A6"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5B5EA525" w14:textId="77777777" w:rsidR="005B6BEB" w:rsidRPr="005B6BEB" w:rsidRDefault="005B6BEB" w:rsidP="005B6BEB">
      <w:pPr>
        <w:numPr>
          <w:ilvl w:val="1"/>
          <w:numId w:val="19"/>
        </w:numPr>
        <w:jc w:val="both"/>
        <w:rPr>
          <w:rFonts w:asciiTheme="minorHAnsi" w:eastAsia="Times New Roman" w:hAnsiTheme="minorHAnsi" w:cstheme="minorHAnsi"/>
          <w:b/>
          <w:color w:val="000000"/>
          <w:kern w:val="0"/>
          <w:sz w:val="22"/>
          <w:szCs w:val="22"/>
          <w:lang w:eastAsia="fr-FR"/>
          <w14:ligatures w14:val="none"/>
        </w:rPr>
      </w:pPr>
      <w:r w:rsidRPr="005B6BEB">
        <w:rPr>
          <w:rFonts w:asciiTheme="minorHAnsi" w:eastAsia="Times New Roman" w:hAnsiTheme="minorHAnsi" w:cstheme="minorHAnsi"/>
          <w:b/>
          <w:color w:val="000000"/>
          <w:kern w:val="0"/>
          <w:sz w:val="22"/>
          <w:szCs w:val="22"/>
          <w:lang w:eastAsia="fr-FR"/>
          <w14:ligatures w14:val="none"/>
        </w:rPr>
        <w:t>Mention - version allégée</w:t>
      </w:r>
    </w:p>
    <w:p w14:paraId="58F26A49"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66E4574C"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r w:rsidRPr="005B6BEB">
        <w:rPr>
          <w:rFonts w:asciiTheme="minorHAnsi" w:eastAsia="Times New Roman" w:hAnsiTheme="minorHAnsi" w:cstheme="minorHAnsi"/>
          <w:color w:val="000000"/>
          <w:kern w:val="0"/>
          <w:sz w:val="22"/>
          <w:szCs w:val="22"/>
          <w:lang w:eastAsia="fr-FR"/>
          <w14:ligatures w14:val="none"/>
        </w:rPr>
        <w:t xml:space="preserve">En tant que responsable de traitement, la Région Île-de-France met en œuvre un traitement de données vous concernant pour finalités la gestion, les contrôles, la communication, le suivi et </w:t>
      </w:r>
      <w:r w:rsidRPr="005B6BEB">
        <w:rPr>
          <w:rFonts w:asciiTheme="minorHAnsi" w:eastAsia="Times New Roman" w:hAnsiTheme="minorHAnsi" w:cstheme="minorHAnsi"/>
          <w:color w:val="000000"/>
          <w:kern w:val="0"/>
          <w:sz w:val="22"/>
          <w:szCs w:val="22"/>
          <w:lang w:eastAsia="fr-FR"/>
          <w14:ligatures w14:val="none"/>
        </w:rPr>
        <w:lastRenderedPageBreak/>
        <w:t xml:space="preserve">l’évaluation de l’aide individuelle régionale vers l’emploi que vous percevez ainsi que la gestion de la lutte contre la fraude. Vous disposez d’un droit d’accès, et de rectification, d’effacement, d'opposition et à la portabilité de vos données ainsi que d’un droit à la limitation du traitement. Pour en savoir plus sur la gestion de vos données personnelles et pour exercer vos droits, vous pouvez vous reporter à la Politique de Confidentialité de la Région accessible à l’adresse suivante : </w:t>
      </w:r>
      <w:hyperlink r:id="rId12" w:history="1">
        <w:r w:rsidRPr="005B6BEB">
          <w:rPr>
            <w:rStyle w:val="Lienhypertexte"/>
            <w:rFonts w:asciiTheme="minorHAnsi" w:eastAsia="Times New Roman" w:hAnsiTheme="minorHAnsi" w:cstheme="minorHAnsi"/>
            <w:kern w:val="0"/>
            <w:sz w:val="22"/>
            <w:szCs w:val="22"/>
            <w:lang w:eastAsia="fr-FR"/>
            <w14:ligatures w14:val="none"/>
          </w:rPr>
          <w:t>https://www.iledefrance.fr/politique-externe-de-protection-des-donnees</w:t>
        </w:r>
      </w:hyperlink>
      <w:r w:rsidRPr="005B6BEB">
        <w:rPr>
          <w:rFonts w:asciiTheme="minorHAnsi" w:eastAsia="Times New Roman" w:hAnsiTheme="minorHAnsi" w:cstheme="minorHAnsi"/>
          <w:color w:val="000000"/>
          <w:kern w:val="0"/>
          <w:sz w:val="22"/>
          <w:szCs w:val="22"/>
          <w:lang w:eastAsia="fr-FR"/>
          <w14:ligatures w14:val="none"/>
        </w:rPr>
        <w:t xml:space="preserve">. Vous pouvez contacter le Délégué à la protection des données de la région Ile-de-France pour de plus amples informations sur notre politique de protection des données à l’adresse mél suivante : </w:t>
      </w:r>
      <w:hyperlink r:id="rId13" w:history="1">
        <w:r w:rsidRPr="005B6BEB">
          <w:rPr>
            <w:rStyle w:val="Lienhypertexte"/>
            <w:rFonts w:asciiTheme="minorHAnsi" w:eastAsia="Times New Roman" w:hAnsiTheme="minorHAnsi" w:cstheme="minorHAnsi"/>
            <w:kern w:val="0"/>
            <w:sz w:val="22"/>
            <w:szCs w:val="22"/>
            <w:lang w:eastAsia="fr-FR"/>
            <w14:ligatures w14:val="none"/>
          </w:rPr>
          <w:t>dpo@iledefrance.fr</w:t>
        </w:r>
      </w:hyperlink>
      <w:r w:rsidRPr="005B6BEB">
        <w:rPr>
          <w:rFonts w:asciiTheme="minorHAnsi" w:eastAsia="Times New Roman" w:hAnsiTheme="minorHAnsi" w:cstheme="minorHAnsi"/>
          <w:color w:val="000000"/>
          <w:kern w:val="0"/>
          <w:sz w:val="22"/>
          <w:szCs w:val="22"/>
          <w:lang w:eastAsia="fr-FR"/>
          <w14:ligatures w14:val="none"/>
        </w:rPr>
        <w:t xml:space="preserve"> et à l’adresse postale suivante : Région Ile-de-France, Pôle Juridique Achats Données, à l’attention du Délégué à la Protection des Données, 2 rue Simone Veil 93400 Saint Ouen.</w:t>
      </w:r>
    </w:p>
    <w:p w14:paraId="60F5E436"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5440D125"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55A45700" w14:textId="77777777" w:rsidR="005B6BEB" w:rsidRPr="005B6BEB" w:rsidRDefault="005B6BEB" w:rsidP="005B6BEB">
      <w:pPr>
        <w:jc w:val="both"/>
        <w:rPr>
          <w:rFonts w:asciiTheme="minorHAnsi" w:eastAsia="Times New Roman" w:hAnsiTheme="minorHAnsi" w:cstheme="minorHAnsi"/>
          <w:color w:val="000000"/>
          <w:kern w:val="0"/>
          <w:sz w:val="22"/>
          <w:szCs w:val="22"/>
          <w:u w:val="single"/>
          <w:lang w:eastAsia="fr-FR"/>
          <w14:ligatures w14:val="none"/>
        </w:rPr>
      </w:pPr>
    </w:p>
    <w:p w14:paraId="1CAA7DAF" w14:textId="77777777" w:rsidR="005B6BEB" w:rsidRPr="005B6BEB" w:rsidRDefault="005B6BEB" w:rsidP="005B6BEB">
      <w:pPr>
        <w:jc w:val="both"/>
        <w:rPr>
          <w:rFonts w:asciiTheme="minorHAnsi" w:eastAsia="Times New Roman" w:hAnsiTheme="minorHAnsi" w:cstheme="minorHAnsi"/>
          <w:color w:val="000000"/>
          <w:kern w:val="0"/>
          <w:sz w:val="22"/>
          <w:szCs w:val="22"/>
          <w:lang w:eastAsia="fr-FR"/>
          <w14:ligatures w14:val="none"/>
        </w:rPr>
      </w:pPr>
    </w:p>
    <w:p w14:paraId="5FB604F6" w14:textId="77777777" w:rsidR="005B6BEB" w:rsidRPr="00FA0CCD" w:rsidRDefault="005B6BEB" w:rsidP="00B709C1">
      <w:pPr>
        <w:jc w:val="both"/>
        <w:rPr>
          <w:rFonts w:asciiTheme="minorHAnsi" w:eastAsia="Times New Roman" w:hAnsiTheme="minorHAnsi" w:cstheme="minorHAnsi"/>
          <w:color w:val="000000"/>
          <w:kern w:val="0"/>
          <w:sz w:val="22"/>
          <w:szCs w:val="22"/>
          <w:lang w:eastAsia="fr-FR"/>
          <w14:ligatures w14:val="none"/>
        </w:rPr>
      </w:pPr>
    </w:p>
    <w:p w14:paraId="2986C130" w14:textId="77777777" w:rsidR="00896285" w:rsidRPr="00FA0CCD" w:rsidRDefault="00896285" w:rsidP="0059057A">
      <w:pPr>
        <w:jc w:val="both"/>
        <w:rPr>
          <w:rFonts w:asciiTheme="minorHAnsi" w:eastAsia="Times New Roman" w:hAnsiTheme="minorHAnsi" w:cstheme="minorHAnsi"/>
          <w:color w:val="000000"/>
          <w:kern w:val="0"/>
          <w:sz w:val="22"/>
          <w:szCs w:val="22"/>
          <w:lang w:eastAsia="fr-FR"/>
          <w14:ligatures w14:val="none"/>
        </w:rPr>
      </w:pPr>
    </w:p>
    <w:sectPr w:rsidR="00896285" w:rsidRPr="00FA0CCD" w:rsidSect="00736BFA">
      <w:pgSz w:w="11906" w:h="16838"/>
      <w:pgMar w:top="56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F3C9E" w14:textId="77777777" w:rsidR="000F2F23" w:rsidRDefault="000F2F23" w:rsidP="000F2F23">
      <w:r>
        <w:separator/>
      </w:r>
    </w:p>
  </w:endnote>
  <w:endnote w:type="continuationSeparator" w:id="0">
    <w:p w14:paraId="7A68CA11" w14:textId="77777777" w:rsidR="000F2F23" w:rsidRDefault="000F2F23" w:rsidP="000F2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D86CD" w14:textId="77777777" w:rsidR="000F2F23" w:rsidRDefault="000F2F23" w:rsidP="000F2F23">
      <w:r>
        <w:separator/>
      </w:r>
    </w:p>
  </w:footnote>
  <w:footnote w:type="continuationSeparator" w:id="0">
    <w:p w14:paraId="108FEF3E" w14:textId="77777777" w:rsidR="000F2F23" w:rsidRDefault="000F2F23" w:rsidP="000F2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EA01DF6"/>
    <w:lvl w:ilvl="0">
      <w:start w:val="1"/>
      <w:numFmt w:val="decimal"/>
      <w:lvlText w:val="%1."/>
      <w:lvlJc w:val="left"/>
      <w:pPr>
        <w:ind w:left="360" w:hanging="360"/>
      </w:pPr>
      <w:rPr>
        <w:rFonts w:hint="default"/>
      </w:rPr>
    </w:lvl>
    <w:lvl w:ilvl="1">
      <w:start w:val="1"/>
      <w:numFmt w:val="decimal"/>
      <w:lvlText w:val="%1.%2"/>
      <w:lvlJc w:val="left"/>
      <w:pPr>
        <w:tabs>
          <w:tab w:val="num" w:pos="426"/>
        </w:tabs>
        <w:ind w:left="426" w:firstLine="0"/>
      </w:pPr>
      <w:rPr>
        <w:rFonts w:hint="default"/>
      </w:rPr>
    </w:lvl>
    <w:lvl w:ilvl="2">
      <w:start w:val="1"/>
      <w:numFmt w:val="decimal"/>
      <w:lvlText w:val="%1.%2.%3"/>
      <w:lvlJc w:val="left"/>
      <w:pPr>
        <w:tabs>
          <w:tab w:val="num" w:pos="2"/>
        </w:tabs>
        <w:ind w:left="2" w:firstLine="0"/>
      </w:pPr>
      <w:rPr>
        <w:rFonts w:hint="default"/>
      </w:rPr>
    </w:lvl>
    <w:lvl w:ilvl="3">
      <w:start w:val="1"/>
      <w:numFmt w:val="decimal"/>
      <w:lvlText w:val="%1.%2.%3.%4"/>
      <w:lvlJc w:val="left"/>
      <w:pPr>
        <w:tabs>
          <w:tab w:val="num" w:pos="2"/>
        </w:tabs>
        <w:ind w:left="2" w:firstLine="0"/>
      </w:pPr>
      <w:rPr>
        <w:rFonts w:hint="default"/>
      </w:rPr>
    </w:lvl>
    <w:lvl w:ilvl="4">
      <w:start w:val="1"/>
      <w:numFmt w:val="decimal"/>
      <w:lvlText w:val="%1.%2.%3.%4.%5"/>
      <w:lvlJc w:val="left"/>
      <w:pPr>
        <w:tabs>
          <w:tab w:val="num" w:pos="2"/>
        </w:tabs>
        <w:ind w:left="2" w:firstLine="0"/>
      </w:pPr>
      <w:rPr>
        <w:rFonts w:hint="default"/>
      </w:rPr>
    </w:lvl>
    <w:lvl w:ilvl="5">
      <w:start w:val="1"/>
      <w:numFmt w:val="decimal"/>
      <w:lvlRestart w:val="0"/>
      <w:lvlText w:val="%6."/>
      <w:lvlJc w:val="left"/>
      <w:pPr>
        <w:tabs>
          <w:tab w:val="num" w:pos="359"/>
        </w:tabs>
        <w:ind w:left="2" w:firstLine="0"/>
      </w:pPr>
      <w:rPr>
        <w:rFonts w:hint="default"/>
      </w:rPr>
    </w:lvl>
    <w:lvl w:ilvl="6">
      <w:start w:val="1"/>
      <w:numFmt w:val="decimal"/>
      <w:lvlText w:val="%6.%7"/>
      <w:lvlJc w:val="left"/>
      <w:pPr>
        <w:tabs>
          <w:tab w:val="num" w:pos="722"/>
        </w:tabs>
        <w:ind w:left="2" w:firstLine="0"/>
      </w:pPr>
      <w:rPr>
        <w:rFonts w:hint="default"/>
      </w:rPr>
    </w:lvl>
    <w:lvl w:ilvl="7">
      <w:start w:val="1"/>
      <w:numFmt w:val="decimal"/>
      <w:lvlText w:val="%6.%7.%8"/>
      <w:lvlJc w:val="left"/>
      <w:pPr>
        <w:tabs>
          <w:tab w:val="num" w:pos="722"/>
        </w:tabs>
        <w:ind w:left="2" w:firstLine="0"/>
      </w:pPr>
      <w:rPr>
        <w:rFonts w:hint="default"/>
      </w:rPr>
    </w:lvl>
    <w:lvl w:ilvl="8">
      <w:start w:val="1"/>
      <w:numFmt w:val="decimal"/>
      <w:lvlText w:val="%6.%7.%8.%9"/>
      <w:lvlJc w:val="left"/>
      <w:pPr>
        <w:tabs>
          <w:tab w:val="num" w:pos="1079"/>
        </w:tabs>
        <w:ind w:left="2" w:firstLine="0"/>
      </w:pPr>
      <w:rPr>
        <w:rFonts w:hint="default"/>
      </w:rPr>
    </w:lvl>
  </w:abstractNum>
  <w:abstractNum w:abstractNumId="1" w15:restartNumberingAfterBreak="0">
    <w:nsid w:val="00F84D5D"/>
    <w:multiLevelType w:val="multilevel"/>
    <w:tmpl w:val="48AA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F24A0"/>
    <w:multiLevelType w:val="hybridMultilevel"/>
    <w:tmpl w:val="8B8CE3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C42F38"/>
    <w:multiLevelType w:val="hybridMultilevel"/>
    <w:tmpl w:val="7B4442B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E8F36FE"/>
    <w:multiLevelType w:val="multilevel"/>
    <w:tmpl w:val="FCCCD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6544EC"/>
    <w:multiLevelType w:val="hybridMultilevel"/>
    <w:tmpl w:val="C5F25C2E"/>
    <w:lvl w:ilvl="0" w:tplc="F5F8EA52">
      <w:start w:val="25"/>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6D345D5"/>
    <w:multiLevelType w:val="hybridMultilevel"/>
    <w:tmpl w:val="F1EC70AC"/>
    <w:lvl w:ilvl="0" w:tplc="8AD4838A">
      <w:numFmt w:val="bullet"/>
      <w:lvlText w:val="-"/>
      <w:lvlJc w:val="left"/>
      <w:pPr>
        <w:ind w:left="720" w:hanging="360"/>
      </w:pPr>
      <w:rPr>
        <w:rFonts w:ascii="Calibri" w:eastAsiaTheme="minorHAnsi" w:hAnsi="Calibri" w:cs="Georgia" w:hint="default"/>
      </w:rPr>
    </w:lvl>
    <w:lvl w:ilvl="1" w:tplc="141A8CAE">
      <w:numFmt w:val="bullet"/>
      <w:lvlText w:val="•"/>
      <w:lvlJc w:val="left"/>
      <w:pPr>
        <w:ind w:left="1790" w:hanging="71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359B3"/>
    <w:multiLevelType w:val="hybridMultilevel"/>
    <w:tmpl w:val="F2F89F64"/>
    <w:lvl w:ilvl="0" w:tplc="F5F8EA52">
      <w:start w:val="2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356B5C"/>
    <w:multiLevelType w:val="hybridMultilevel"/>
    <w:tmpl w:val="FA46F36E"/>
    <w:lvl w:ilvl="0" w:tplc="F5F8EA52">
      <w:start w:val="25"/>
      <w:numFmt w:val="bullet"/>
      <w:lvlText w:val="-"/>
      <w:lvlJc w:val="left"/>
      <w:pPr>
        <w:ind w:left="1440" w:hanging="360"/>
      </w:pPr>
      <w:rPr>
        <w:rFonts w:ascii="Calibri" w:eastAsia="Times New Roman" w:hAnsi="Calibri" w:cs="Calibri" w:hint="default"/>
      </w:rPr>
    </w:lvl>
    <w:lvl w:ilvl="1" w:tplc="040C0001">
      <w:start w:val="1"/>
      <w:numFmt w:val="bullet"/>
      <w:lvlText w:val=""/>
      <w:lvlJc w:val="left"/>
      <w:pPr>
        <w:ind w:left="2160" w:hanging="360"/>
      </w:pPr>
      <w:rPr>
        <w:rFonts w:ascii="Symbol" w:hAnsi="Symbo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2EB75A3D"/>
    <w:multiLevelType w:val="multilevel"/>
    <w:tmpl w:val="476683D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0F67753"/>
    <w:multiLevelType w:val="multilevel"/>
    <w:tmpl w:val="16B68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ED57C4"/>
    <w:multiLevelType w:val="multilevel"/>
    <w:tmpl w:val="98626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E64EF8"/>
    <w:multiLevelType w:val="multilevel"/>
    <w:tmpl w:val="94E6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0B78AF"/>
    <w:multiLevelType w:val="hybridMultilevel"/>
    <w:tmpl w:val="A6E05A08"/>
    <w:lvl w:ilvl="0" w:tplc="040C0001">
      <w:start w:val="1"/>
      <w:numFmt w:val="bullet"/>
      <w:lvlText w:val=""/>
      <w:lvlJc w:val="left"/>
      <w:pPr>
        <w:ind w:left="720" w:hanging="360"/>
      </w:pPr>
      <w:rPr>
        <w:rFonts w:ascii="Symbol" w:hAnsi="Symbol" w:hint="default"/>
      </w:rPr>
    </w:lvl>
    <w:lvl w:ilvl="1" w:tplc="21D4471C">
      <w:numFmt w:val="bullet"/>
      <w:lvlText w:val="•"/>
      <w:lvlJc w:val="left"/>
      <w:pPr>
        <w:ind w:left="1440" w:hanging="36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B95542"/>
    <w:multiLevelType w:val="multilevel"/>
    <w:tmpl w:val="040C0027"/>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15" w15:restartNumberingAfterBreak="0">
    <w:nsid w:val="3CCC20CB"/>
    <w:multiLevelType w:val="hybridMultilevel"/>
    <w:tmpl w:val="644890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DD6726C"/>
    <w:multiLevelType w:val="hybridMultilevel"/>
    <w:tmpl w:val="F094DF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E754C4E"/>
    <w:multiLevelType w:val="multilevel"/>
    <w:tmpl w:val="1DD6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BC02DF"/>
    <w:multiLevelType w:val="hybridMultilevel"/>
    <w:tmpl w:val="B4025CDA"/>
    <w:lvl w:ilvl="0" w:tplc="F5F8EA52">
      <w:start w:val="25"/>
      <w:numFmt w:val="bullet"/>
      <w:lvlText w:val="-"/>
      <w:lvlJc w:val="left"/>
      <w:pPr>
        <w:ind w:left="1440" w:hanging="360"/>
      </w:pPr>
      <w:rPr>
        <w:rFonts w:ascii="Calibri" w:eastAsia="Times New Roman" w:hAnsi="Calibri" w:cs="Calibri"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4EB25938"/>
    <w:multiLevelType w:val="hybridMultilevel"/>
    <w:tmpl w:val="E15076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F176F5B"/>
    <w:multiLevelType w:val="multilevel"/>
    <w:tmpl w:val="A4421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E25F3E"/>
    <w:multiLevelType w:val="hybridMultilevel"/>
    <w:tmpl w:val="3DECD4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58519E9"/>
    <w:multiLevelType w:val="multilevel"/>
    <w:tmpl w:val="913AF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6565BB"/>
    <w:multiLevelType w:val="hybridMultilevel"/>
    <w:tmpl w:val="767C03B2"/>
    <w:lvl w:ilvl="0" w:tplc="AE74363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E203ABB"/>
    <w:multiLevelType w:val="multilevel"/>
    <w:tmpl w:val="B066A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314146"/>
    <w:multiLevelType w:val="hybridMultilevel"/>
    <w:tmpl w:val="25242BBA"/>
    <w:lvl w:ilvl="0" w:tplc="52726D3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D8E2BC6"/>
    <w:multiLevelType w:val="hybridMultilevel"/>
    <w:tmpl w:val="B1B60990"/>
    <w:lvl w:ilvl="0" w:tplc="8AD4838A">
      <w:numFmt w:val="bullet"/>
      <w:lvlText w:val="-"/>
      <w:lvlJc w:val="left"/>
      <w:pPr>
        <w:ind w:left="720" w:hanging="360"/>
      </w:pPr>
      <w:rPr>
        <w:rFonts w:ascii="Calibri" w:eastAsiaTheme="minorHAnsi" w:hAnsi="Calibri" w:cs="Georg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1231A9D"/>
    <w:multiLevelType w:val="hybridMultilevel"/>
    <w:tmpl w:val="810E7732"/>
    <w:lvl w:ilvl="0" w:tplc="F5F8EA52">
      <w:start w:val="2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2207CBA"/>
    <w:multiLevelType w:val="hybridMultilevel"/>
    <w:tmpl w:val="763098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BD437C8"/>
    <w:multiLevelType w:val="hybridMultilevel"/>
    <w:tmpl w:val="BD04DCC2"/>
    <w:lvl w:ilvl="0" w:tplc="858CDE64">
      <w:numFmt w:val="bullet"/>
      <w:lvlText w:val="-"/>
      <w:lvlJc w:val="left"/>
      <w:pPr>
        <w:ind w:left="720" w:hanging="360"/>
      </w:pPr>
      <w:rPr>
        <w:rFonts w:ascii="Calibri" w:eastAsia="Times New Roman" w:hAnsi="Calibri" w:cs="TimesNewRomanPS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5491354">
    <w:abstractNumId w:val="14"/>
  </w:num>
  <w:num w:numId="2" w16cid:durableId="259291722">
    <w:abstractNumId w:val="19"/>
  </w:num>
  <w:num w:numId="3" w16cid:durableId="1964917084">
    <w:abstractNumId w:val="13"/>
  </w:num>
  <w:num w:numId="4" w16cid:durableId="1085566223">
    <w:abstractNumId w:val="24"/>
  </w:num>
  <w:num w:numId="5" w16cid:durableId="814688677">
    <w:abstractNumId w:val="20"/>
  </w:num>
  <w:num w:numId="6" w16cid:durableId="1707676729">
    <w:abstractNumId w:val="11"/>
  </w:num>
  <w:num w:numId="7" w16cid:durableId="2097897254">
    <w:abstractNumId w:val="12"/>
  </w:num>
  <w:num w:numId="8" w16cid:durableId="228269537">
    <w:abstractNumId w:val="1"/>
  </w:num>
  <w:num w:numId="9" w16cid:durableId="1945763841">
    <w:abstractNumId w:val="22"/>
  </w:num>
  <w:num w:numId="10" w16cid:durableId="1412239890">
    <w:abstractNumId w:val="4"/>
  </w:num>
  <w:num w:numId="11" w16cid:durableId="528570826">
    <w:abstractNumId w:val="10"/>
  </w:num>
  <w:num w:numId="12" w16cid:durableId="1027802278">
    <w:abstractNumId w:val="17"/>
  </w:num>
  <w:num w:numId="13" w16cid:durableId="1355039382">
    <w:abstractNumId w:val="9"/>
  </w:num>
  <w:num w:numId="14" w16cid:durableId="2120758440">
    <w:abstractNumId w:val="15"/>
  </w:num>
  <w:num w:numId="15" w16cid:durableId="1835293343">
    <w:abstractNumId w:val="21"/>
  </w:num>
  <w:num w:numId="16" w16cid:durableId="329336757">
    <w:abstractNumId w:val="16"/>
  </w:num>
  <w:num w:numId="17" w16cid:durableId="144706052">
    <w:abstractNumId w:val="28"/>
  </w:num>
  <w:num w:numId="18" w16cid:durableId="1799687245">
    <w:abstractNumId w:val="3"/>
  </w:num>
  <w:num w:numId="19" w16cid:durableId="886256273">
    <w:abstractNumId w:val="0"/>
  </w:num>
  <w:num w:numId="20" w16cid:durableId="372001635">
    <w:abstractNumId w:val="26"/>
  </w:num>
  <w:num w:numId="21" w16cid:durableId="1196893276">
    <w:abstractNumId w:val="25"/>
  </w:num>
  <w:num w:numId="22" w16cid:durableId="403727979">
    <w:abstractNumId w:val="27"/>
  </w:num>
  <w:num w:numId="23" w16cid:durableId="1924559390">
    <w:abstractNumId w:val="23"/>
  </w:num>
  <w:num w:numId="24" w16cid:durableId="1032919904">
    <w:abstractNumId w:val="6"/>
  </w:num>
  <w:num w:numId="25" w16cid:durableId="1543638201">
    <w:abstractNumId w:val="29"/>
  </w:num>
  <w:num w:numId="26" w16cid:durableId="1200818785">
    <w:abstractNumId w:val="7"/>
  </w:num>
  <w:num w:numId="27" w16cid:durableId="1321076314">
    <w:abstractNumId w:val="18"/>
  </w:num>
  <w:num w:numId="28" w16cid:durableId="1435124727">
    <w:abstractNumId w:val="8"/>
  </w:num>
  <w:num w:numId="29" w16cid:durableId="554975576">
    <w:abstractNumId w:val="5"/>
  </w:num>
  <w:num w:numId="30" w16cid:durableId="665280091">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87D"/>
    <w:rsid w:val="000139D0"/>
    <w:rsid w:val="00023CE0"/>
    <w:rsid w:val="00023E32"/>
    <w:rsid w:val="0003608C"/>
    <w:rsid w:val="0004247E"/>
    <w:rsid w:val="0005220C"/>
    <w:rsid w:val="0007382C"/>
    <w:rsid w:val="0007733F"/>
    <w:rsid w:val="0008001D"/>
    <w:rsid w:val="000815F6"/>
    <w:rsid w:val="0008787D"/>
    <w:rsid w:val="000A0441"/>
    <w:rsid w:val="000A3EDF"/>
    <w:rsid w:val="000D5965"/>
    <w:rsid w:val="000F2F23"/>
    <w:rsid w:val="000F795C"/>
    <w:rsid w:val="00106CB4"/>
    <w:rsid w:val="001153EC"/>
    <w:rsid w:val="0014779C"/>
    <w:rsid w:val="00151E5F"/>
    <w:rsid w:val="00172D96"/>
    <w:rsid w:val="0019216B"/>
    <w:rsid w:val="00195056"/>
    <w:rsid w:val="001B4DFF"/>
    <w:rsid w:val="001C66AD"/>
    <w:rsid w:val="001D2288"/>
    <w:rsid w:val="001D666E"/>
    <w:rsid w:val="001F5B64"/>
    <w:rsid w:val="001F7EDC"/>
    <w:rsid w:val="002122A4"/>
    <w:rsid w:val="00215213"/>
    <w:rsid w:val="00226586"/>
    <w:rsid w:val="0026342C"/>
    <w:rsid w:val="002726C9"/>
    <w:rsid w:val="002B3115"/>
    <w:rsid w:val="002C1E46"/>
    <w:rsid w:val="002D0FD7"/>
    <w:rsid w:val="002D50C0"/>
    <w:rsid w:val="002E25BA"/>
    <w:rsid w:val="002F6CFE"/>
    <w:rsid w:val="00310084"/>
    <w:rsid w:val="00314B72"/>
    <w:rsid w:val="003202A7"/>
    <w:rsid w:val="003408DA"/>
    <w:rsid w:val="00343ED9"/>
    <w:rsid w:val="003468F7"/>
    <w:rsid w:val="00356D39"/>
    <w:rsid w:val="00360FDA"/>
    <w:rsid w:val="00391377"/>
    <w:rsid w:val="003A3AE4"/>
    <w:rsid w:val="003C765E"/>
    <w:rsid w:val="003D658E"/>
    <w:rsid w:val="003E58B2"/>
    <w:rsid w:val="003F0E8D"/>
    <w:rsid w:val="003F1B70"/>
    <w:rsid w:val="00421FB1"/>
    <w:rsid w:val="0043653B"/>
    <w:rsid w:val="00474B9D"/>
    <w:rsid w:val="004761C3"/>
    <w:rsid w:val="004861E9"/>
    <w:rsid w:val="004971C1"/>
    <w:rsid w:val="004A21D6"/>
    <w:rsid w:val="004A5B08"/>
    <w:rsid w:val="004C05B4"/>
    <w:rsid w:val="004C6752"/>
    <w:rsid w:val="004D32C5"/>
    <w:rsid w:val="004E6BAC"/>
    <w:rsid w:val="0052286D"/>
    <w:rsid w:val="00535295"/>
    <w:rsid w:val="0054239F"/>
    <w:rsid w:val="0054712C"/>
    <w:rsid w:val="005516B4"/>
    <w:rsid w:val="00572E07"/>
    <w:rsid w:val="0057580F"/>
    <w:rsid w:val="0059057A"/>
    <w:rsid w:val="0059162A"/>
    <w:rsid w:val="005979DC"/>
    <w:rsid w:val="005B6BEB"/>
    <w:rsid w:val="005C3716"/>
    <w:rsid w:val="005E1B31"/>
    <w:rsid w:val="005E33DE"/>
    <w:rsid w:val="00600F26"/>
    <w:rsid w:val="006070AA"/>
    <w:rsid w:val="00614467"/>
    <w:rsid w:val="00665A59"/>
    <w:rsid w:val="00672E33"/>
    <w:rsid w:val="00696FCB"/>
    <w:rsid w:val="00697BCF"/>
    <w:rsid w:val="006A4E8C"/>
    <w:rsid w:val="006B7490"/>
    <w:rsid w:val="006D7629"/>
    <w:rsid w:val="006E4FC1"/>
    <w:rsid w:val="006E6CC6"/>
    <w:rsid w:val="00707D99"/>
    <w:rsid w:val="0072019C"/>
    <w:rsid w:val="00736BFA"/>
    <w:rsid w:val="007556CC"/>
    <w:rsid w:val="00762583"/>
    <w:rsid w:val="00777E70"/>
    <w:rsid w:val="00781318"/>
    <w:rsid w:val="00796AD6"/>
    <w:rsid w:val="007A19AD"/>
    <w:rsid w:val="007C7EF3"/>
    <w:rsid w:val="007D43E9"/>
    <w:rsid w:val="007F046F"/>
    <w:rsid w:val="007F3E26"/>
    <w:rsid w:val="00805C82"/>
    <w:rsid w:val="008441E9"/>
    <w:rsid w:val="00846B5D"/>
    <w:rsid w:val="00880C4B"/>
    <w:rsid w:val="00896285"/>
    <w:rsid w:val="008A7E50"/>
    <w:rsid w:val="008B7684"/>
    <w:rsid w:val="008D3796"/>
    <w:rsid w:val="008E6F37"/>
    <w:rsid w:val="00914A52"/>
    <w:rsid w:val="00931983"/>
    <w:rsid w:val="00936943"/>
    <w:rsid w:val="00965D0A"/>
    <w:rsid w:val="00966E48"/>
    <w:rsid w:val="009715B3"/>
    <w:rsid w:val="00986785"/>
    <w:rsid w:val="009A4A91"/>
    <w:rsid w:val="009C55DD"/>
    <w:rsid w:val="009D03E2"/>
    <w:rsid w:val="009D7F6E"/>
    <w:rsid w:val="009E4AFE"/>
    <w:rsid w:val="009F25BB"/>
    <w:rsid w:val="009F40A5"/>
    <w:rsid w:val="00A00C94"/>
    <w:rsid w:val="00A07FDD"/>
    <w:rsid w:val="00A255CD"/>
    <w:rsid w:val="00A51D75"/>
    <w:rsid w:val="00A63A0B"/>
    <w:rsid w:val="00AA246E"/>
    <w:rsid w:val="00AA5671"/>
    <w:rsid w:val="00AA6D80"/>
    <w:rsid w:val="00AB082E"/>
    <w:rsid w:val="00AB6633"/>
    <w:rsid w:val="00AC7F33"/>
    <w:rsid w:val="00B04682"/>
    <w:rsid w:val="00B1089B"/>
    <w:rsid w:val="00B149A8"/>
    <w:rsid w:val="00B32399"/>
    <w:rsid w:val="00B349E7"/>
    <w:rsid w:val="00B50F86"/>
    <w:rsid w:val="00B52364"/>
    <w:rsid w:val="00B65CB7"/>
    <w:rsid w:val="00B65FE9"/>
    <w:rsid w:val="00B675A2"/>
    <w:rsid w:val="00B709C1"/>
    <w:rsid w:val="00B751EE"/>
    <w:rsid w:val="00BA457A"/>
    <w:rsid w:val="00BA5607"/>
    <w:rsid w:val="00BC6BAB"/>
    <w:rsid w:val="00BD342F"/>
    <w:rsid w:val="00BD39B3"/>
    <w:rsid w:val="00BD642D"/>
    <w:rsid w:val="00BE73EF"/>
    <w:rsid w:val="00BF0373"/>
    <w:rsid w:val="00C0684E"/>
    <w:rsid w:val="00C20754"/>
    <w:rsid w:val="00C20D07"/>
    <w:rsid w:val="00C3242B"/>
    <w:rsid w:val="00C35EB6"/>
    <w:rsid w:val="00C475A2"/>
    <w:rsid w:val="00C555C4"/>
    <w:rsid w:val="00C636EE"/>
    <w:rsid w:val="00C728F6"/>
    <w:rsid w:val="00C87EF6"/>
    <w:rsid w:val="00C92959"/>
    <w:rsid w:val="00C94C6A"/>
    <w:rsid w:val="00C97FCA"/>
    <w:rsid w:val="00CC412D"/>
    <w:rsid w:val="00CE3FEE"/>
    <w:rsid w:val="00CE645F"/>
    <w:rsid w:val="00CF704F"/>
    <w:rsid w:val="00D01929"/>
    <w:rsid w:val="00D024EE"/>
    <w:rsid w:val="00D250F7"/>
    <w:rsid w:val="00D307F1"/>
    <w:rsid w:val="00D32FFF"/>
    <w:rsid w:val="00D42A40"/>
    <w:rsid w:val="00D4324F"/>
    <w:rsid w:val="00D46577"/>
    <w:rsid w:val="00D543E7"/>
    <w:rsid w:val="00D550C5"/>
    <w:rsid w:val="00D74784"/>
    <w:rsid w:val="00D963F1"/>
    <w:rsid w:val="00DA1960"/>
    <w:rsid w:val="00DB46F9"/>
    <w:rsid w:val="00DB6E77"/>
    <w:rsid w:val="00DD2D09"/>
    <w:rsid w:val="00DE554C"/>
    <w:rsid w:val="00DF3B95"/>
    <w:rsid w:val="00DF7632"/>
    <w:rsid w:val="00E00B5A"/>
    <w:rsid w:val="00E146B7"/>
    <w:rsid w:val="00E1591F"/>
    <w:rsid w:val="00E476F9"/>
    <w:rsid w:val="00E65F28"/>
    <w:rsid w:val="00E854B6"/>
    <w:rsid w:val="00EC6609"/>
    <w:rsid w:val="00ED2581"/>
    <w:rsid w:val="00ED277A"/>
    <w:rsid w:val="00EE2CFC"/>
    <w:rsid w:val="00EE4F5D"/>
    <w:rsid w:val="00EE65BA"/>
    <w:rsid w:val="00F07DEF"/>
    <w:rsid w:val="00F17A7F"/>
    <w:rsid w:val="00F30AF6"/>
    <w:rsid w:val="00F328F3"/>
    <w:rsid w:val="00F33A69"/>
    <w:rsid w:val="00F67EC5"/>
    <w:rsid w:val="00F735C8"/>
    <w:rsid w:val="00F879A6"/>
    <w:rsid w:val="00F9597D"/>
    <w:rsid w:val="00F9761D"/>
    <w:rsid w:val="00FA0CCD"/>
    <w:rsid w:val="00FA19F5"/>
    <w:rsid w:val="00FB0AE7"/>
    <w:rsid w:val="00FB2971"/>
    <w:rsid w:val="00FB2D7A"/>
    <w:rsid w:val="00FC6873"/>
    <w:rsid w:val="00FE07BC"/>
    <w:rsid w:val="00FF71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F4EB3"/>
  <w15:chartTrackingRefBased/>
  <w15:docId w15:val="{B3F34AFA-1867-4C49-AB8F-C27F5B841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CE0"/>
  </w:style>
  <w:style w:type="paragraph" w:styleId="Titre1">
    <w:name w:val="heading 1"/>
    <w:basedOn w:val="Normal"/>
    <w:next w:val="Normal"/>
    <w:link w:val="Titre1Car"/>
    <w:uiPriority w:val="9"/>
    <w:qFormat/>
    <w:rsid w:val="00C20754"/>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aliases w:val="Titre 2 §1,§1,H2,CAPITOLO,Titre 2 SQ,Niveau 2,Niveau2,Contrat 2,Ctt,2,l2,T2,Titre niveau 2,Chapitre1,Chapitre2,Chapitre3,Chapitre4,Chapitre5,Chapitre6,Chapitre7,Chapitre8,Chapitre9,Chapitre10,Chapitre11,Chapitre21,Chapitre31,Titre 21,Heading 2"/>
    <w:basedOn w:val="Normal"/>
    <w:next w:val="Normal"/>
    <w:link w:val="Titre2Car"/>
    <w:unhideWhenUsed/>
    <w:qFormat/>
    <w:rsid w:val="00C20754"/>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aliases w:val="H3,chapitre 1.1.1,Niveau 3,Niveau3,Contrat 3,h3,TITRE 3,Paragraphe 1,l3,CT,3,Titre 3 SQ,T3,Section,Section1,Section2,Section3,Section4,Section5,Section6,Section7,Section8,Section9,Section10,Section11,Section12,Section21,Section31,Section41"/>
    <w:basedOn w:val="Normal"/>
    <w:next w:val="Normal"/>
    <w:link w:val="Titre3Car"/>
    <w:unhideWhenUsed/>
    <w:qFormat/>
    <w:rsid w:val="00C20754"/>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Titre4">
    <w:name w:val="heading 4"/>
    <w:aliases w:val="H4,chapitre 1.1.1.1,Niveau 4,Niveau4,Contrat 4,T4,Titre 41,t4.T4,l4,I4,niveau 2,(Shift Ctrl 4),Module,Titre 1.1.1.1,Chapitre 1.1.1.,niveau 4,Sous-chapitre (niveau 3),Titre niveau 4,Texte 4,Titre4,l41,l42,t4,Headline4,H41,H42,H43,Step,heading,4"/>
    <w:basedOn w:val="Normal"/>
    <w:next w:val="Normal"/>
    <w:link w:val="Titre4Car"/>
    <w:unhideWhenUsed/>
    <w:qFormat/>
    <w:rsid w:val="00C20754"/>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Titre5">
    <w:name w:val="heading 5"/>
    <w:aliases w:val="H5,Level 3 - i,Contrat 5,Heading5_Titre5,Block Label,Heading 5 (SBC),Heading 5   Appendix A to X,Appendix A to X,Heading 5 (SBC)1,Heading 5 (SBC)2,Heading 5 (SBC)3,Heading 5 (SBC)4,Heading 5 (SBC)5,Heading 5 (SBC)6,Heading 5 (SBC)7,t5"/>
    <w:basedOn w:val="Normal"/>
    <w:next w:val="Normal"/>
    <w:link w:val="Titre5Car"/>
    <w:unhideWhenUsed/>
    <w:qFormat/>
    <w:rsid w:val="00C20754"/>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Titre6">
    <w:name w:val="heading 6"/>
    <w:aliases w:val="H6,ASAPHeading 6,h6,H61,H62,H611,Ref Heading 3,rh3,Ref Heading 31,rh31,Third Subheading,Bullet list,Niveau 6,Niveau6,Legal Level 1.,sub-dash,sd,5,(Shift Ctrl 6),DO NOT USE_h6,Annexe1,Aston T6,Lev 6,Picard T6,6,Appendix,Heading6_Titre6,T6"/>
    <w:basedOn w:val="Normal"/>
    <w:next w:val="Normal"/>
    <w:link w:val="Titre6Car"/>
    <w:unhideWhenUsed/>
    <w:qFormat/>
    <w:rsid w:val="00C20754"/>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itre7">
    <w:name w:val="heading 7"/>
    <w:aliases w:val="Do Not Use3"/>
    <w:basedOn w:val="Normal"/>
    <w:next w:val="Normal"/>
    <w:link w:val="Titre7Car"/>
    <w:unhideWhenUsed/>
    <w:qFormat/>
    <w:rsid w:val="00C20754"/>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aliases w:val="Heading 8 Char1,Heading 8 Char Char,Heading 8 Char1 Char Char,Heading 8 Char Char Char Char,Heading 8 Char1 Char Char Char Char,Heading 8 Char Char Char Char Char Char,Heading 8 Char1 Char Char Char Char Char Char,Heading 8 Char Char1,h8"/>
    <w:basedOn w:val="Normal"/>
    <w:next w:val="Normal"/>
    <w:link w:val="Titre8Car"/>
    <w:unhideWhenUsed/>
    <w:qFormat/>
    <w:rsid w:val="00C2075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aliases w:val="Do Not Use1"/>
    <w:basedOn w:val="Normal"/>
    <w:next w:val="Normal"/>
    <w:link w:val="Titre9Car"/>
    <w:unhideWhenUsed/>
    <w:qFormat/>
    <w:rsid w:val="00C2075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20754"/>
    <w:rPr>
      <w:rFonts w:asciiTheme="majorHAnsi" w:eastAsiaTheme="majorEastAsia" w:hAnsiTheme="majorHAnsi" w:cstheme="majorBidi"/>
      <w:color w:val="2F5496" w:themeColor="accent1" w:themeShade="BF"/>
      <w:sz w:val="32"/>
      <w:szCs w:val="32"/>
    </w:rPr>
  </w:style>
  <w:style w:type="character" w:customStyle="1" w:styleId="Titre2Car">
    <w:name w:val="Titre 2 Car"/>
    <w:aliases w:val="Titre 2 §1 Car,§1 Car,H2 Car,CAPITOLO Car,Titre 2 SQ Car,Niveau 2 Car,Niveau2 Car,Contrat 2 Car,Ctt Car,2 Car,l2 Car,T2 Car,Titre niveau 2 Car,Chapitre1 Car,Chapitre2 Car,Chapitre3 Car,Chapitre4 Car,Chapitre5 Car,Chapitre6 Car,Chapitre7 Car"/>
    <w:basedOn w:val="Policepardfaut"/>
    <w:link w:val="Titre2"/>
    <w:rsid w:val="00C20754"/>
    <w:rPr>
      <w:rFonts w:asciiTheme="majorHAnsi" w:eastAsiaTheme="majorEastAsia" w:hAnsiTheme="majorHAnsi" w:cstheme="majorBidi"/>
      <w:color w:val="2F5496" w:themeColor="accent1" w:themeShade="BF"/>
      <w:sz w:val="26"/>
      <w:szCs w:val="26"/>
    </w:rPr>
  </w:style>
  <w:style w:type="character" w:customStyle="1" w:styleId="Titre3Car">
    <w:name w:val="Titre 3 Car"/>
    <w:aliases w:val="H3 Car,chapitre 1.1.1 Car,Niveau 3 Car,Niveau3 Car,Contrat 3 Car,h3 Car,TITRE 3 Car,Paragraphe 1 Car,l3 Car,CT Car,3 Car,Titre 3 SQ Car,T3 Car,Section Car,Section1 Car,Section2 Car,Section3 Car,Section4 Car,Section5 Car,Section6 Car"/>
    <w:basedOn w:val="Policepardfaut"/>
    <w:link w:val="Titre3"/>
    <w:rsid w:val="00C20754"/>
    <w:rPr>
      <w:rFonts w:asciiTheme="majorHAnsi" w:eastAsiaTheme="majorEastAsia" w:hAnsiTheme="majorHAnsi" w:cstheme="majorBidi"/>
      <w:color w:val="1F3763" w:themeColor="accent1" w:themeShade="7F"/>
    </w:rPr>
  </w:style>
  <w:style w:type="character" w:customStyle="1" w:styleId="Titre4Car">
    <w:name w:val="Titre 4 Car"/>
    <w:aliases w:val="H4 Car,chapitre 1.1.1.1 Car,Niveau 4 Car,Niveau4 Car,Contrat 4 Car,T4 Car,Titre 41 Car,t4.T4 Car,l4 Car,I4 Car,niveau 2 Car,(Shift Ctrl 4) Car,Module Car,Titre 1.1.1.1 Car,Chapitre 1.1.1. Car,niveau 4 Car,Sous-chapitre (niveau 3) Car,l41 Car"/>
    <w:basedOn w:val="Policepardfaut"/>
    <w:link w:val="Titre4"/>
    <w:rsid w:val="00C20754"/>
    <w:rPr>
      <w:rFonts w:asciiTheme="majorHAnsi" w:eastAsiaTheme="majorEastAsia" w:hAnsiTheme="majorHAnsi" w:cstheme="majorBidi"/>
      <w:i/>
      <w:iCs/>
      <w:color w:val="2F5496" w:themeColor="accent1" w:themeShade="BF"/>
    </w:rPr>
  </w:style>
  <w:style w:type="character" w:customStyle="1" w:styleId="Titre5Car">
    <w:name w:val="Titre 5 Car"/>
    <w:aliases w:val="H5 Car,Level 3 - i Car,Contrat 5 Car,Heading5_Titre5 Car,Block Label Car,Heading 5 (SBC) Car,Heading 5   Appendix A to X Car,Appendix A to X Car,Heading 5 (SBC)1 Car,Heading 5 (SBC)2 Car,Heading 5 (SBC)3 Car,Heading 5 (SBC)4 Car,t5 Car"/>
    <w:basedOn w:val="Policepardfaut"/>
    <w:link w:val="Titre5"/>
    <w:rsid w:val="00C20754"/>
    <w:rPr>
      <w:rFonts w:asciiTheme="majorHAnsi" w:eastAsiaTheme="majorEastAsia" w:hAnsiTheme="majorHAnsi" w:cstheme="majorBidi"/>
      <w:color w:val="2F5496" w:themeColor="accent1" w:themeShade="BF"/>
    </w:rPr>
  </w:style>
  <w:style w:type="character" w:customStyle="1" w:styleId="Titre6Car">
    <w:name w:val="Titre 6 Car"/>
    <w:aliases w:val="H6 Car,ASAPHeading 6 Car,h6 Car,H61 Car,H62 Car,H611 Car,Ref Heading 3 Car,rh3 Car,Ref Heading 31 Car,rh31 Car,Third Subheading Car,Bullet list Car,Niveau 6 Car,Niveau6 Car,Legal Level 1. Car,sub-dash Car,sd Car,5 Car,(Shift Ctrl 6) Car"/>
    <w:basedOn w:val="Policepardfaut"/>
    <w:link w:val="Titre6"/>
    <w:rsid w:val="00C20754"/>
    <w:rPr>
      <w:rFonts w:asciiTheme="majorHAnsi" w:eastAsiaTheme="majorEastAsia" w:hAnsiTheme="majorHAnsi" w:cstheme="majorBidi"/>
      <w:color w:val="1F3763" w:themeColor="accent1" w:themeShade="7F"/>
    </w:rPr>
  </w:style>
  <w:style w:type="character" w:customStyle="1" w:styleId="Titre7Car">
    <w:name w:val="Titre 7 Car"/>
    <w:aliases w:val="Do Not Use3 Car"/>
    <w:basedOn w:val="Policepardfaut"/>
    <w:link w:val="Titre7"/>
    <w:rsid w:val="00C20754"/>
    <w:rPr>
      <w:rFonts w:asciiTheme="majorHAnsi" w:eastAsiaTheme="majorEastAsia" w:hAnsiTheme="majorHAnsi" w:cstheme="majorBidi"/>
      <w:i/>
      <w:iCs/>
      <w:color w:val="1F3763" w:themeColor="accent1" w:themeShade="7F"/>
    </w:rPr>
  </w:style>
  <w:style w:type="character" w:customStyle="1" w:styleId="Titre8Car">
    <w:name w:val="Titre 8 Car"/>
    <w:aliases w:val="Heading 8 Char1 Car,Heading 8 Char Char Car,Heading 8 Char1 Char Char Car,Heading 8 Char Char Char Char Car,Heading 8 Char1 Char Char Char Char Car,Heading 8 Char Char Char Char Char Char Car,Heading 8 Char1 Char Char Char Char Char Char Car"/>
    <w:basedOn w:val="Policepardfaut"/>
    <w:link w:val="Titre8"/>
    <w:rsid w:val="00C20754"/>
    <w:rPr>
      <w:rFonts w:asciiTheme="majorHAnsi" w:eastAsiaTheme="majorEastAsia" w:hAnsiTheme="majorHAnsi" w:cstheme="majorBidi"/>
      <w:color w:val="272727" w:themeColor="text1" w:themeTint="D8"/>
      <w:sz w:val="21"/>
      <w:szCs w:val="21"/>
    </w:rPr>
  </w:style>
  <w:style w:type="character" w:customStyle="1" w:styleId="Titre9Car">
    <w:name w:val="Titre 9 Car"/>
    <w:aliases w:val="Do Not Use1 Car"/>
    <w:basedOn w:val="Policepardfaut"/>
    <w:link w:val="Titre9"/>
    <w:rsid w:val="00C20754"/>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C20754"/>
    <w:pPr>
      <w:ind w:left="720"/>
      <w:contextualSpacing/>
    </w:pPr>
  </w:style>
  <w:style w:type="character" w:customStyle="1" w:styleId="ui-provider">
    <w:name w:val="ui-provider"/>
    <w:basedOn w:val="Policepardfaut"/>
    <w:rsid w:val="005516B4"/>
  </w:style>
  <w:style w:type="character" w:customStyle="1" w:styleId="CCAPTITRE3Car">
    <w:name w:val="CCAP TITRE 3 Car"/>
    <w:basedOn w:val="Policepardfaut"/>
    <w:link w:val="CCAPTITRE3"/>
    <w:locked/>
    <w:rsid w:val="003A3AE4"/>
    <w:rPr>
      <w:b/>
      <w:bCs/>
      <w:color w:val="283138"/>
      <w:u w:val="single"/>
    </w:rPr>
  </w:style>
  <w:style w:type="paragraph" w:customStyle="1" w:styleId="CCAPTITRE3">
    <w:name w:val="CCAP TITRE 3"/>
    <w:basedOn w:val="Normal"/>
    <w:link w:val="CCAPTITRE3Car"/>
    <w:rsid w:val="003A3AE4"/>
    <w:pPr>
      <w:keepNext/>
      <w:spacing w:before="20"/>
    </w:pPr>
    <w:rPr>
      <w:b/>
      <w:bCs/>
      <w:color w:val="283138"/>
      <w:u w:val="single"/>
    </w:rPr>
  </w:style>
  <w:style w:type="character" w:styleId="Lienhypertexte">
    <w:name w:val="Hyperlink"/>
    <w:basedOn w:val="Policepardfaut"/>
    <w:uiPriority w:val="99"/>
    <w:unhideWhenUsed/>
    <w:rsid w:val="0008001D"/>
    <w:rPr>
      <w:color w:val="0563C1" w:themeColor="hyperlink"/>
      <w:u w:val="single"/>
    </w:rPr>
  </w:style>
  <w:style w:type="character" w:styleId="Mentionnonrsolue">
    <w:name w:val="Unresolved Mention"/>
    <w:basedOn w:val="Policepardfaut"/>
    <w:uiPriority w:val="99"/>
    <w:semiHidden/>
    <w:unhideWhenUsed/>
    <w:rsid w:val="0008001D"/>
    <w:rPr>
      <w:color w:val="605E5C"/>
      <w:shd w:val="clear" w:color="auto" w:fill="E1DFDD"/>
    </w:rPr>
  </w:style>
  <w:style w:type="character" w:styleId="Marquedecommentaire">
    <w:name w:val="annotation reference"/>
    <w:basedOn w:val="Policepardfaut"/>
    <w:uiPriority w:val="99"/>
    <w:semiHidden/>
    <w:unhideWhenUsed/>
    <w:rsid w:val="00FA19F5"/>
    <w:rPr>
      <w:sz w:val="16"/>
      <w:szCs w:val="16"/>
    </w:rPr>
  </w:style>
  <w:style w:type="paragraph" w:styleId="Commentaire">
    <w:name w:val="annotation text"/>
    <w:basedOn w:val="Normal"/>
    <w:link w:val="CommentaireCar"/>
    <w:uiPriority w:val="99"/>
    <w:unhideWhenUsed/>
    <w:rsid w:val="00FA19F5"/>
    <w:rPr>
      <w:sz w:val="20"/>
      <w:szCs w:val="20"/>
    </w:rPr>
  </w:style>
  <w:style w:type="character" w:customStyle="1" w:styleId="CommentaireCar">
    <w:name w:val="Commentaire Car"/>
    <w:basedOn w:val="Policepardfaut"/>
    <w:link w:val="Commentaire"/>
    <w:uiPriority w:val="99"/>
    <w:rsid w:val="00FA19F5"/>
    <w:rPr>
      <w:sz w:val="20"/>
      <w:szCs w:val="20"/>
    </w:rPr>
  </w:style>
  <w:style w:type="paragraph" w:styleId="Objetducommentaire">
    <w:name w:val="annotation subject"/>
    <w:basedOn w:val="Commentaire"/>
    <w:next w:val="Commentaire"/>
    <w:link w:val="ObjetducommentaireCar"/>
    <w:uiPriority w:val="99"/>
    <w:semiHidden/>
    <w:unhideWhenUsed/>
    <w:rsid w:val="00FA19F5"/>
    <w:rPr>
      <w:b/>
      <w:bCs/>
    </w:rPr>
  </w:style>
  <w:style w:type="character" w:customStyle="1" w:styleId="ObjetducommentaireCar">
    <w:name w:val="Objet du commentaire Car"/>
    <w:basedOn w:val="CommentaireCar"/>
    <w:link w:val="Objetducommentaire"/>
    <w:uiPriority w:val="99"/>
    <w:semiHidden/>
    <w:rsid w:val="00FA19F5"/>
    <w:rPr>
      <w:b/>
      <w:bCs/>
      <w:sz w:val="20"/>
      <w:szCs w:val="20"/>
    </w:rPr>
  </w:style>
  <w:style w:type="paragraph" w:styleId="Rvision">
    <w:name w:val="Revision"/>
    <w:hidden/>
    <w:uiPriority w:val="99"/>
    <w:semiHidden/>
    <w:rsid w:val="00F17A7F"/>
  </w:style>
  <w:style w:type="paragraph" w:styleId="En-tte">
    <w:name w:val="header"/>
    <w:basedOn w:val="Normal"/>
    <w:link w:val="En-tteCar"/>
    <w:uiPriority w:val="99"/>
    <w:unhideWhenUsed/>
    <w:rsid w:val="000F2F23"/>
    <w:pPr>
      <w:tabs>
        <w:tab w:val="center" w:pos="4536"/>
        <w:tab w:val="right" w:pos="9072"/>
      </w:tabs>
    </w:pPr>
  </w:style>
  <w:style w:type="character" w:customStyle="1" w:styleId="En-tteCar">
    <w:name w:val="En-tête Car"/>
    <w:basedOn w:val="Policepardfaut"/>
    <w:link w:val="En-tte"/>
    <w:uiPriority w:val="99"/>
    <w:rsid w:val="000F2F23"/>
  </w:style>
  <w:style w:type="paragraph" w:styleId="Pieddepage">
    <w:name w:val="footer"/>
    <w:basedOn w:val="Normal"/>
    <w:link w:val="PieddepageCar"/>
    <w:uiPriority w:val="99"/>
    <w:unhideWhenUsed/>
    <w:rsid w:val="000F2F23"/>
    <w:pPr>
      <w:tabs>
        <w:tab w:val="center" w:pos="4536"/>
        <w:tab w:val="right" w:pos="9072"/>
      </w:tabs>
    </w:pPr>
  </w:style>
  <w:style w:type="character" w:customStyle="1" w:styleId="PieddepageCar">
    <w:name w:val="Pied de page Car"/>
    <w:basedOn w:val="Policepardfaut"/>
    <w:link w:val="Pieddepage"/>
    <w:uiPriority w:val="99"/>
    <w:rsid w:val="000F2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13248">
      <w:bodyDiv w:val="1"/>
      <w:marLeft w:val="0"/>
      <w:marRight w:val="0"/>
      <w:marTop w:val="0"/>
      <w:marBottom w:val="0"/>
      <w:divBdr>
        <w:top w:val="none" w:sz="0" w:space="0" w:color="auto"/>
        <w:left w:val="none" w:sz="0" w:space="0" w:color="auto"/>
        <w:bottom w:val="none" w:sz="0" w:space="0" w:color="auto"/>
        <w:right w:val="none" w:sz="0" w:space="0" w:color="auto"/>
      </w:divBdr>
    </w:div>
    <w:div w:id="135463250">
      <w:bodyDiv w:val="1"/>
      <w:marLeft w:val="0"/>
      <w:marRight w:val="0"/>
      <w:marTop w:val="0"/>
      <w:marBottom w:val="0"/>
      <w:divBdr>
        <w:top w:val="none" w:sz="0" w:space="0" w:color="auto"/>
        <w:left w:val="none" w:sz="0" w:space="0" w:color="auto"/>
        <w:bottom w:val="none" w:sz="0" w:space="0" w:color="auto"/>
        <w:right w:val="none" w:sz="0" w:space="0" w:color="auto"/>
      </w:divBdr>
    </w:div>
    <w:div w:id="242839883">
      <w:bodyDiv w:val="1"/>
      <w:marLeft w:val="0"/>
      <w:marRight w:val="0"/>
      <w:marTop w:val="0"/>
      <w:marBottom w:val="0"/>
      <w:divBdr>
        <w:top w:val="none" w:sz="0" w:space="0" w:color="auto"/>
        <w:left w:val="none" w:sz="0" w:space="0" w:color="auto"/>
        <w:bottom w:val="none" w:sz="0" w:space="0" w:color="auto"/>
        <w:right w:val="none" w:sz="0" w:space="0" w:color="auto"/>
      </w:divBdr>
    </w:div>
    <w:div w:id="402796104">
      <w:bodyDiv w:val="1"/>
      <w:marLeft w:val="0"/>
      <w:marRight w:val="0"/>
      <w:marTop w:val="0"/>
      <w:marBottom w:val="0"/>
      <w:divBdr>
        <w:top w:val="none" w:sz="0" w:space="0" w:color="auto"/>
        <w:left w:val="none" w:sz="0" w:space="0" w:color="auto"/>
        <w:bottom w:val="none" w:sz="0" w:space="0" w:color="auto"/>
        <w:right w:val="none" w:sz="0" w:space="0" w:color="auto"/>
      </w:divBdr>
    </w:div>
    <w:div w:id="440422992">
      <w:bodyDiv w:val="1"/>
      <w:marLeft w:val="0"/>
      <w:marRight w:val="0"/>
      <w:marTop w:val="0"/>
      <w:marBottom w:val="0"/>
      <w:divBdr>
        <w:top w:val="none" w:sz="0" w:space="0" w:color="auto"/>
        <w:left w:val="none" w:sz="0" w:space="0" w:color="auto"/>
        <w:bottom w:val="none" w:sz="0" w:space="0" w:color="auto"/>
        <w:right w:val="none" w:sz="0" w:space="0" w:color="auto"/>
      </w:divBdr>
    </w:div>
    <w:div w:id="447507532">
      <w:bodyDiv w:val="1"/>
      <w:marLeft w:val="0"/>
      <w:marRight w:val="0"/>
      <w:marTop w:val="0"/>
      <w:marBottom w:val="0"/>
      <w:divBdr>
        <w:top w:val="none" w:sz="0" w:space="0" w:color="auto"/>
        <w:left w:val="none" w:sz="0" w:space="0" w:color="auto"/>
        <w:bottom w:val="none" w:sz="0" w:space="0" w:color="auto"/>
        <w:right w:val="none" w:sz="0" w:space="0" w:color="auto"/>
      </w:divBdr>
    </w:div>
    <w:div w:id="502672785">
      <w:bodyDiv w:val="1"/>
      <w:marLeft w:val="0"/>
      <w:marRight w:val="0"/>
      <w:marTop w:val="0"/>
      <w:marBottom w:val="0"/>
      <w:divBdr>
        <w:top w:val="none" w:sz="0" w:space="0" w:color="auto"/>
        <w:left w:val="none" w:sz="0" w:space="0" w:color="auto"/>
        <w:bottom w:val="none" w:sz="0" w:space="0" w:color="auto"/>
        <w:right w:val="none" w:sz="0" w:space="0" w:color="auto"/>
      </w:divBdr>
    </w:div>
    <w:div w:id="569850239">
      <w:bodyDiv w:val="1"/>
      <w:marLeft w:val="0"/>
      <w:marRight w:val="0"/>
      <w:marTop w:val="0"/>
      <w:marBottom w:val="0"/>
      <w:divBdr>
        <w:top w:val="none" w:sz="0" w:space="0" w:color="auto"/>
        <w:left w:val="none" w:sz="0" w:space="0" w:color="auto"/>
        <w:bottom w:val="none" w:sz="0" w:space="0" w:color="auto"/>
        <w:right w:val="none" w:sz="0" w:space="0" w:color="auto"/>
      </w:divBdr>
    </w:div>
    <w:div w:id="637682412">
      <w:bodyDiv w:val="1"/>
      <w:marLeft w:val="0"/>
      <w:marRight w:val="0"/>
      <w:marTop w:val="0"/>
      <w:marBottom w:val="0"/>
      <w:divBdr>
        <w:top w:val="none" w:sz="0" w:space="0" w:color="auto"/>
        <w:left w:val="none" w:sz="0" w:space="0" w:color="auto"/>
        <w:bottom w:val="none" w:sz="0" w:space="0" w:color="auto"/>
        <w:right w:val="none" w:sz="0" w:space="0" w:color="auto"/>
      </w:divBdr>
    </w:div>
    <w:div w:id="804927822">
      <w:bodyDiv w:val="1"/>
      <w:marLeft w:val="0"/>
      <w:marRight w:val="0"/>
      <w:marTop w:val="0"/>
      <w:marBottom w:val="0"/>
      <w:divBdr>
        <w:top w:val="none" w:sz="0" w:space="0" w:color="auto"/>
        <w:left w:val="none" w:sz="0" w:space="0" w:color="auto"/>
        <w:bottom w:val="none" w:sz="0" w:space="0" w:color="auto"/>
        <w:right w:val="none" w:sz="0" w:space="0" w:color="auto"/>
      </w:divBdr>
    </w:div>
    <w:div w:id="892353014">
      <w:bodyDiv w:val="1"/>
      <w:marLeft w:val="0"/>
      <w:marRight w:val="0"/>
      <w:marTop w:val="0"/>
      <w:marBottom w:val="0"/>
      <w:divBdr>
        <w:top w:val="none" w:sz="0" w:space="0" w:color="auto"/>
        <w:left w:val="none" w:sz="0" w:space="0" w:color="auto"/>
        <w:bottom w:val="none" w:sz="0" w:space="0" w:color="auto"/>
        <w:right w:val="none" w:sz="0" w:space="0" w:color="auto"/>
      </w:divBdr>
    </w:div>
    <w:div w:id="959923028">
      <w:bodyDiv w:val="1"/>
      <w:marLeft w:val="0"/>
      <w:marRight w:val="0"/>
      <w:marTop w:val="0"/>
      <w:marBottom w:val="0"/>
      <w:divBdr>
        <w:top w:val="none" w:sz="0" w:space="0" w:color="auto"/>
        <w:left w:val="none" w:sz="0" w:space="0" w:color="auto"/>
        <w:bottom w:val="none" w:sz="0" w:space="0" w:color="auto"/>
        <w:right w:val="none" w:sz="0" w:space="0" w:color="auto"/>
      </w:divBdr>
    </w:div>
    <w:div w:id="1125074475">
      <w:bodyDiv w:val="1"/>
      <w:marLeft w:val="0"/>
      <w:marRight w:val="0"/>
      <w:marTop w:val="0"/>
      <w:marBottom w:val="0"/>
      <w:divBdr>
        <w:top w:val="none" w:sz="0" w:space="0" w:color="auto"/>
        <w:left w:val="none" w:sz="0" w:space="0" w:color="auto"/>
        <w:bottom w:val="none" w:sz="0" w:space="0" w:color="auto"/>
        <w:right w:val="none" w:sz="0" w:space="0" w:color="auto"/>
      </w:divBdr>
    </w:div>
    <w:div w:id="1407189269">
      <w:bodyDiv w:val="1"/>
      <w:marLeft w:val="0"/>
      <w:marRight w:val="0"/>
      <w:marTop w:val="0"/>
      <w:marBottom w:val="0"/>
      <w:divBdr>
        <w:top w:val="none" w:sz="0" w:space="0" w:color="auto"/>
        <w:left w:val="none" w:sz="0" w:space="0" w:color="auto"/>
        <w:bottom w:val="none" w:sz="0" w:space="0" w:color="auto"/>
        <w:right w:val="none" w:sz="0" w:space="0" w:color="auto"/>
      </w:divBdr>
    </w:div>
    <w:div w:id="1611548375">
      <w:bodyDiv w:val="1"/>
      <w:marLeft w:val="0"/>
      <w:marRight w:val="0"/>
      <w:marTop w:val="0"/>
      <w:marBottom w:val="0"/>
      <w:divBdr>
        <w:top w:val="none" w:sz="0" w:space="0" w:color="auto"/>
        <w:left w:val="none" w:sz="0" w:space="0" w:color="auto"/>
        <w:bottom w:val="none" w:sz="0" w:space="0" w:color="auto"/>
        <w:right w:val="none" w:sz="0" w:space="0" w:color="auto"/>
      </w:divBdr>
    </w:div>
    <w:div w:id="1680157964">
      <w:bodyDiv w:val="1"/>
      <w:marLeft w:val="0"/>
      <w:marRight w:val="0"/>
      <w:marTop w:val="0"/>
      <w:marBottom w:val="0"/>
      <w:divBdr>
        <w:top w:val="none" w:sz="0" w:space="0" w:color="auto"/>
        <w:left w:val="none" w:sz="0" w:space="0" w:color="auto"/>
        <w:bottom w:val="none" w:sz="0" w:space="0" w:color="auto"/>
        <w:right w:val="none" w:sz="0" w:space="0" w:color="auto"/>
      </w:divBdr>
    </w:div>
    <w:div w:id="1880513033">
      <w:bodyDiv w:val="1"/>
      <w:marLeft w:val="0"/>
      <w:marRight w:val="0"/>
      <w:marTop w:val="0"/>
      <w:marBottom w:val="0"/>
      <w:divBdr>
        <w:top w:val="none" w:sz="0" w:space="0" w:color="auto"/>
        <w:left w:val="none" w:sz="0" w:space="0" w:color="auto"/>
        <w:bottom w:val="none" w:sz="0" w:space="0" w:color="auto"/>
        <w:right w:val="none" w:sz="0" w:space="0" w:color="auto"/>
      </w:divBdr>
    </w:div>
    <w:div w:id="2005205105">
      <w:bodyDiv w:val="1"/>
      <w:marLeft w:val="0"/>
      <w:marRight w:val="0"/>
      <w:marTop w:val="0"/>
      <w:marBottom w:val="0"/>
      <w:divBdr>
        <w:top w:val="none" w:sz="0" w:space="0" w:color="auto"/>
        <w:left w:val="none" w:sz="0" w:space="0" w:color="auto"/>
        <w:bottom w:val="none" w:sz="0" w:space="0" w:color="auto"/>
        <w:right w:val="none" w:sz="0" w:space="0" w:color="auto"/>
      </w:divBdr>
    </w:div>
    <w:div w:id="2042781117">
      <w:bodyDiv w:val="1"/>
      <w:marLeft w:val="0"/>
      <w:marRight w:val="0"/>
      <w:marTop w:val="0"/>
      <w:marBottom w:val="0"/>
      <w:divBdr>
        <w:top w:val="none" w:sz="0" w:space="0" w:color="auto"/>
        <w:left w:val="none" w:sz="0" w:space="0" w:color="auto"/>
        <w:bottom w:val="none" w:sz="0" w:space="0" w:color="auto"/>
        <w:right w:val="none" w:sz="0" w:space="0" w:color="auto"/>
      </w:divBdr>
    </w:div>
    <w:div w:id="208564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iledefrance.fr" TargetMode="External"/><Relationship Id="rId13" Type="http://schemas.openxmlformats.org/officeDocument/2006/relationships/hyperlink" Target="mailto:dpo@iledefranc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ledefrance.fr/politique-externe-de-protection-des-donne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iledefrance.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nil.fr/sites/default/files/atoms/files/cnil_guide_securite_personnelle.pdf" TargetMode="External"/><Relationship Id="rId4" Type="http://schemas.openxmlformats.org/officeDocument/2006/relationships/settings" Target="settings.xml"/><Relationship Id="rId9" Type="http://schemas.openxmlformats.org/officeDocument/2006/relationships/hyperlink" Target="mailto:dpo@iledefrance.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54195-8DDC-46BC-9D72-5CA2C5198270}">
  <ds:schemaRefs>
    <ds:schemaRef ds:uri="http://schemas.openxmlformats.org/officeDocument/2006/bibliography"/>
  </ds:schemaRefs>
</ds:datastoreItem>
</file>

<file path=docMetadata/LabelInfo.xml><?xml version="1.0" encoding="utf-8"?>
<clbl:labelList xmlns:clbl="http://schemas.microsoft.com/office/2020/mipLabelMetadata">
  <clbl:label id="{5a399f59-4fb0-4c58-b63e-f94bfc24371c}" enabled="0" method="" siteId="{5a399f59-4fb0-4c58-b63e-f94bfc24371c}" removed="1"/>
</clbl:labelList>
</file>

<file path=docProps/app.xml><?xml version="1.0" encoding="utf-8"?>
<Properties xmlns="http://schemas.openxmlformats.org/officeDocument/2006/extended-properties" xmlns:vt="http://schemas.openxmlformats.org/officeDocument/2006/docPropsVTypes">
  <Template>Normal.dotm</Template>
  <TotalTime>40</TotalTime>
  <Pages>14</Pages>
  <Words>5374</Words>
  <Characters>29562</Characters>
  <Application>Microsoft Office Word</Application>
  <DocSecurity>0</DocSecurity>
  <Lines>246</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LEMAIRE Aurelie</dc:creator>
  <cp:keywords/>
  <dc:description/>
  <cp:lastModifiedBy>DUMAN Sabine</cp:lastModifiedBy>
  <cp:revision>6</cp:revision>
  <dcterms:created xsi:type="dcterms:W3CDTF">2024-04-12T12:27:00Z</dcterms:created>
  <dcterms:modified xsi:type="dcterms:W3CDTF">2024-04-24T12:02:00Z</dcterms:modified>
</cp:coreProperties>
</file>